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153B" w14:textId="0B559DB5" w:rsidR="00D827A5" w:rsidRPr="00567482" w:rsidRDefault="00A77304" w:rsidP="00D827A5">
      <w:pPr>
        <w:pStyle w:val="papertitle"/>
        <w:rPr>
          <w:b/>
          <w:sz w:val="28"/>
          <w:szCs w:val="28"/>
        </w:rPr>
      </w:pPr>
      <w:r w:rsidRPr="00567482">
        <w:rPr>
          <w:rFonts w:eastAsia="Batang"/>
          <w:b/>
          <w:sz w:val="28"/>
          <w:szCs w:val="28"/>
          <w:lang w:eastAsia="ko-KR"/>
        </w:rPr>
        <w:t>SNW</w:t>
      </w:r>
      <w:r w:rsidR="00D827A5" w:rsidRPr="00567482">
        <w:rPr>
          <w:rFonts w:eastAsia="Batang"/>
          <w:b/>
          <w:sz w:val="28"/>
          <w:szCs w:val="28"/>
          <w:lang w:eastAsia="ko-KR"/>
        </w:rPr>
        <w:t xml:space="preserve"> </w:t>
      </w:r>
      <w:r w:rsidR="00D827A5" w:rsidRPr="00567482">
        <w:rPr>
          <w:b/>
          <w:sz w:val="28"/>
          <w:szCs w:val="28"/>
        </w:rPr>
        <w:t>20</w:t>
      </w:r>
      <w:r w:rsidR="00143CDA">
        <w:rPr>
          <w:rFonts w:eastAsia="PMingLiU"/>
          <w:b/>
          <w:sz w:val="28"/>
          <w:szCs w:val="28"/>
          <w:lang w:eastAsia="zh-TW"/>
        </w:rPr>
        <w:t>2</w:t>
      </w:r>
      <w:r w:rsidR="00E9141B">
        <w:rPr>
          <w:rFonts w:eastAsia="PMingLiU"/>
          <w:b/>
          <w:sz w:val="28"/>
          <w:szCs w:val="28"/>
          <w:lang w:eastAsia="zh-TW"/>
        </w:rPr>
        <w:t>3</w:t>
      </w:r>
      <w:r w:rsidR="00D827A5" w:rsidRPr="00291A68">
        <w:rPr>
          <w:b/>
          <w:sz w:val="28"/>
          <w:szCs w:val="28"/>
        </w:rPr>
        <w:t xml:space="preserve"> </w:t>
      </w:r>
      <w:r w:rsidR="00D827A5" w:rsidRPr="00567482">
        <w:rPr>
          <w:b/>
          <w:sz w:val="28"/>
          <w:szCs w:val="28"/>
        </w:rPr>
        <w:t>Microsoft Word Template</w:t>
      </w:r>
    </w:p>
    <w:p w14:paraId="1C703487" w14:textId="77777777" w:rsidR="00A77304" w:rsidRPr="00567482" w:rsidRDefault="00A77304" w:rsidP="00D827A5">
      <w:pPr>
        <w:pStyle w:val="Affiliation"/>
        <w:rPr>
          <w:rFonts w:eastAsia="PMingLiU"/>
          <w:noProof/>
          <w:sz w:val="22"/>
          <w:szCs w:val="22"/>
          <w:lang w:eastAsia="zh-TW"/>
        </w:rPr>
      </w:pPr>
      <w:r w:rsidRPr="00567482">
        <w:rPr>
          <w:rFonts w:eastAsia="PMingLiU"/>
          <w:noProof/>
          <w:sz w:val="22"/>
          <w:szCs w:val="22"/>
          <w:u w:val="single"/>
          <w:lang w:eastAsia="zh-TW"/>
        </w:rPr>
        <w:t>Corresponding Author A Full Name</w:t>
      </w:r>
      <w:r w:rsidRPr="00567482">
        <w:rPr>
          <w:rFonts w:eastAsia="PMingLiU"/>
          <w:noProof/>
          <w:sz w:val="22"/>
          <w:szCs w:val="22"/>
          <w:vertAlign w:val="superscript"/>
          <w:lang w:eastAsia="zh-TW"/>
        </w:rPr>
        <w:t>1</w:t>
      </w:r>
      <w:r w:rsidRPr="00567482">
        <w:rPr>
          <w:rFonts w:eastAsia="PMingLiU"/>
          <w:noProof/>
          <w:sz w:val="22"/>
          <w:szCs w:val="22"/>
          <w:lang w:eastAsia="zh-TW"/>
        </w:rPr>
        <w:t>, Author B Full Name</w:t>
      </w:r>
      <w:r w:rsidRPr="00567482">
        <w:rPr>
          <w:rFonts w:eastAsia="PMingLiU"/>
          <w:noProof/>
          <w:sz w:val="22"/>
          <w:szCs w:val="22"/>
          <w:vertAlign w:val="superscript"/>
          <w:lang w:eastAsia="zh-TW"/>
        </w:rPr>
        <w:t>2</w:t>
      </w:r>
      <w:r w:rsidRPr="00567482">
        <w:rPr>
          <w:rFonts w:eastAsia="PMingLiU"/>
          <w:noProof/>
          <w:sz w:val="22"/>
          <w:szCs w:val="22"/>
          <w:lang w:eastAsia="zh-TW"/>
        </w:rPr>
        <w:t>, and Author C Full Name</w:t>
      </w:r>
      <w:r w:rsidRPr="00567482">
        <w:rPr>
          <w:rFonts w:eastAsia="PMingLiU"/>
          <w:noProof/>
          <w:sz w:val="22"/>
          <w:szCs w:val="22"/>
          <w:vertAlign w:val="superscript"/>
          <w:lang w:eastAsia="zh-TW"/>
        </w:rPr>
        <w:t>3</w:t>
      </w:r>
      <w:r w:rsidRPr="00567482">
        <w:rPr>
          <w:rFonts w:eastAsia="PMingLiU"/>
          <w:noProof/>
          <w:sz w:val="22"/>
          <w:szCs w:val="22"/>
          <w:lang w:eastAsia="zh-TW"/>
        </w:rPr>
        <w:t xml:space="preserve">  </w:t>
      </w:r>
    </w:p>
    <w:p w14:paraId="179BEC72" w14:textId="77777777" w:rsidR="00D827A5" w:rsidRPr="00567482" w:rsidRDefault="00D827A5" w:rsidP="00D827A5">
      <w:pPr>
        <w:pStyle w:val="Affiliation"/>
        <w:rPr>
          <w:rFonts w:eastAsia="ＭＳ 明朝"/>
        </w:rPr>
      </w:pPr>
      <w:r w:rsidRPr="00567482">
        <w:rPr>
          <w:rFonts w:eastAsia="ＭＳ 明朝"/>
          <w:vertAlign w:val="superscript"/>
        </w:rPr>
        <w:t>1</w:t>
      </w:r>
      <w:r w:rsidRPr="00567482">
        <w:rPr>
          <w:rFonts w:eastAsia="ＭＳ 明朝"/>
        </w:rPr>
        <w:t>Department</w:t>
      </w:r>
      <w:r w:rsidR="00A77304" w:rsidRPr="00567482">
        <w:rPr>
          <w:rFonts w:eastAsia="ＭＳ 明朝"/>
        </w:rPr>
        <w:t>, Institution, Country</w:t>
      </w:r>
    </w:p>
    <w:p w14:paraId="53CA9D3E" w14:textId="77777777" w:rsidR="00A77304" w:rsidRPr="00567482" w:rsidRDefault="00A77304" w:rsidP="00A77304">
      <w:pPr>
        <w:pStyle w:val="Affiliation"/>
        <w:rPr>
          <w:rFonts w:eastAsia="ＭＳ 明朝"/>
        </w:rPr>
      </w:pPr>
      <w:r w:rsidRPr="00567482">
        <w:rPr>
          <w:rFonts w:eastAsia="ＭＳ 明朝"/>
          <w:vertAlign w:val="superscript"/>
        </w:rPr>
        <w:t>2</w:t>
      </w:r>
      <w:r w:rsidRPr="00567482">
        <w:rPr>
          <w:rFonts w:eastAsia="ＭＳ 明朝"/>
        </w:rPr>
        <w:t>Department, Institution, Country</w:t>
      </w:r>
    </w:p>
    <w:p w14:paraId="1EFF2679" w14:textId="77777777" w:rsidR="00A77304" w:rsidRPr="00567482" w:rsidRDefault="00D827A5" w:rsidP="00A77304">
      <w:pPr>
        <w:pStyle w:val="Affiliation"/>
        <w:rPr>
          <w:rFonts w:eastAsia="ＭＳ 明朝"/>
        </w:rPr>
      </w:pPr>
      <w:r w:rsidRPr="00567482">
        <w:rPr>
          <w:rFonts w:eastAsia="PMingLiU"/>
          <w:lang w:eastAsia="zh-TW"/>
        </w:rPr>
        <w:t xml:space="preserve"> </w:t>
      </w:r>
      <w:r w:rsidR="00A77304" w:rsidRPr="00567482">
        <w:rPr>
          <w:rFonts w:eastAsia="ＭＳ 明朝"/>
          <w:vertAlign w:val="superscript"/>
        </w:rPr>
        <w:t>3</w:t>
      </w:r>
      <w:r w:rsidR="00A77304" w:rsidRPr="00567482">
        <w:rPr>
          <w:rFonts w:eastAsia="ＭＳ 明朝"/>
        </w:rPr>
        <w:t>Department, Institution, Country</w:t>
      </w:r>
    </w:p>
    <w:p w14:paraId="3D73A65B" w14:textId="77777777" w:rsidR="00D827A5" w:rsidRPr="00567482" w:rsidRDefault="00D827A5" w:rsidP="00D827A5">
      <w:pPr>
        <w:pStyle w:val="Affiliation"/>
        <w:rPr>
          <w:rFonts w:eastAsia="PMingLiU"/>
          <w:lang w:eastAsia="zh-TW"/>
        </w:rPr>
      </w:pPr>
      <w:r w:rsidRPr="00567482">
        <w:rPr>
          <w:rFonts w:eastAsia="ＭＳ 明朝"/>
        </w:rPr>
        <w:t xml:space="preserve">Email: </w:t>
      </w:r>
      <w:r w:rsidR="00A77304" w:rsidRPr="00567482">
        <w:rPr>
          <w:rFonts w:eastAsia="ＭＳ 明朝"/>
        </w:rPr>
        <w:t>e-mail address of the corresponding author</w:t>
      </w:r>
    </w:p>
    <w:p w14:paraId="18C1C5F4" w14:textId="77777777" w:rsidR="00D827A5" w:rsidRPr="00567482" w:rsidRDefault="00D827A5">
      <w:pPr>
        <w:pStyle w:val="DefaultParagraphFont1"/>
        <w:jc w:val="both"/>
        <w:rPr>
          <w:rFonts w:ascii="Times New Roman" w:hAnsi="Times New Roman" w:cs="Times New Roman"/>
          <w:b/>
          <w:bCs/>
          <w:i/>
          <w:iCs/>
          <w:sz w:val="22"/>
          <w:szCs w:val="22"/>
        </w:rPr>
      </w:pPr>
    </w:p>
    <w:p w14:paraId="5CD3F3C3" w14:textId="77777777" w:rsidR="00D827A5" w:rsidRPr="00567482" w:rsidRDefault="00D827A5" w:rsidP="00D827A5">
      <w:pPr>
        <w:rPr>
          <w:rFonts w:ascii="Times New Roman" w:hAnsi="Times New Roman" w:cs="Times New Roman"/>
          <w:sz w:val="22"/>
          <w:szCs w:val="22"/>
          <w:lang w:val="en-US"/>
        </w:rPr>
        <w:sectPr w:rsidR="00D827A5" w:rsidRPr="00567482" w:rsidSect="00D827A5">
          <w:footnotePr>
            <w:numFmt w:val="chicago"/>
          </w:footnotePr>
          <w:pgSz w:w="12240" w:h="15840" w:code="1"/>
          <w:pgMar w:top="1080" w:right="1080" w:bottom="1080" w:left="1080" w:header="720" w:footer="720" w:gutter="0"/>
          <w:cols w:space="284"/>
        </w:sectPr>
      </w:pPr>
    </w:p>
    <w:p w14:paraId="4A3B5CAD" w14:textId="77777777" w:rsidR="00D827A5" w:rsidRPr="00567482" w:rsidRDefault="00D827A5" w:rsidP="00A77304">
      <w:pPr>
        <w:pStyle w:val="Abstract"/>
        <w:rPr>
          <w:rFonts w:eastAsia="PMingLiU"/>
          <w:sz w:val="22"/>
          <w:szCs w:val="22"/>
          <w:lang w:eastAsia="zh-TW"/>
        </w:rPr>
      </w:pPr>
      <w:r w:rsidRPr="00567482">
        <w:rPr>
          <w:sz w:val="22"/>
          <w:szCs w:val="22"/>
        </w:rPr>
        <w:tab/>
      </w:r>
      <w:r w:rsidRPr="00567482">
        <w:rPr>
          <w:i/>
          <w:iCs/>
          <w:sz w:val="22"/>
          <w:szCs w:val="22"/>
        </w:rPr>
        <w:t xml:space="preserve">Abstract </w:t>
      </w:r>
      <w:r w:rsidR="00317129">
        <w:rPr>
          <w:sz w:val="22"/>
          <w:szCs w:val="22"/>
        </w:rPr>
        <w:t>— This document provides</w:t>
      </w:r>
      <w:r w:rsidRPr="00567482">
        <w:rPr>
          <w:sz w:val="22"/>
          <w:szCs w:val="22"/>
        </w:rPr>
        <w:t xml:space="preserve"> </w:t>
      </w:r>
      <w:r w:rsidR="00317129">
        <w:rPr>
          <w:sz w:val="22"/>
          <w:szCs w:val="22"/>
        </w:rPr>
        <w:t>information</w:t>
      </w:r>
      <w:r w:rsidRPr="00567482">
        <w:rPr>
          <w:sz w:val="22"/>
          <w:szCs w:val="22"/>
        </w:rPr>
        <w:t xml:space="preserve"> for preparing </w:t>
      </w:r>
      <w:r w:rsidR="00A77304" w:rsidRPr="00567482">
        <w:rPr>
          <w:sz w:val="22"/>
          <w:szCs w:val="22"/>
        </w:rPr>
        <w:t xml:space="preserve">your </w:t>
      </w:r>
      <w:r w:rsidRPr="00567482">
        <w:rPr>
          <w:sz w:val="22"/>
          <w:szCs w:val="22"/>
        </w:rPr>
        <w:t>2-page abstract</w:t>
      </w:r>
      <w:r w:rsidR="00317129">
        <w:rPr>
          <w:sz w:val="22"/>
          <w:szCs w:val="22"/>
        </w:rPr>
        <w:t>, which should consist of one page of text and one page of figures.  Please keep in mind that your abstract should be</w:t>
      </w:r>
      <w:r w:rsidR="00A77304" w:rsidRPr="00567482">
        <w:rPr>
          <w:rFonts w:eastAsia="PMingLiU"/>
          <w:sz w:val="22"/>
          <w:szCs w:val="22"/>
          <w:lang w:eastAsia="zh-TW"/>
        </w:rPr>
        <w:t xml:space="preserve"> a summary of your work (including </w:t>
      </w:r>
      <w:r w:rsidR="00317129">
        <w:rPr>
          <w:rFonts w:eastAsia="PMingLiU"/>
          <w:sz w:val="22"/>
          <w:szCs w:val="22"/>
          <w:lang w:eastAsia="zh-TW"/>
        </w:rPr>
        <w:t xml:space="preserve">a brief </w:t>
      </w:r>
      <w:r w:rsidR="00A77304" w:rsidRPr="00567482">
        <w:rPr>
          <w:rFonts w:eastAsia="PMingLiU"/>
          <w:sz w:val="22"/>
          <w:szCs w:val="22"/>
          <w:lang w:eastAsia="zh-TW"/>
        </w:rPr>
        <w:t xml:space="preserve">abstract, short introduction and some results).  </w:t>
      </w:r>
      <w:r w:rsidR="00A77304" w:rsidRPr="00567482">
        <w:rPr>
          <w:sz w:val="22"/>
          <w:szCs w:val="22"/>
        </w:rPr>
        <w:t>You may u</w:t>
      </w:r>
      <w:r w:rsidRPr="00567482">
        <w:rPr>
          <w:sz w:val="22"/>
          <w:szCs w:val="22"/>
        </w:rPr>
        <w:t xml:space="preserve">se this document as a template </w:t>
      </w:r>
      <w:r w:rsidR="00317129">
        <w:rPr>
          <w:sz w:val="22"/>
          <w:szCs w:val="22"/>
        </w:rPr>
        <w:t xml:space="preserve">for the text page </w:t>
      </w:r>
      <w:r w:rsidRPr="00567482">
        <w:rPr>
          <w:sz w:val="22"/>
          <w:szCs w:val="22"/>
        </w:rPr>
        <w:t xml:space="preserve">if you are using Microsoft </w:t>
      </w:r>
      <w:r w:rsidRPr="00567482">
        <w:rPr>
          <w:i/>
          <w:iCs/>
          <w:sz w:val="22"/>
          <w:szCs w:val="22"/>
        </w:rPr>
        <w:t>Word</w:t>
      </w:r>
      <w:r w:rsidRPr="00567482">
        <w:rPr>
          <w:sz w:val="22"/>
          <w:szCs w:val="22"/>
        </w:rPr>
        <w:t xml:space="preserve"> 6.0 or later. Otherwise, use this document </w:t>
      </w:r>
      <w:r w:rsidR="00A77304" w:rsidRPr="00567482">
        <w:rPr>
          <w:sz w:val="22"/>
          <w:szCs w:val="22"/>
        </w:rPr>
        <w:t>as an instruction set.</w:t>
      </w:r>
    </w:p>
    <w:p w14:paraId="625F34B5" w14:textId="77777777" w:rsidR="00D827A5" w:rsidRPr="00567482" w:rsidRDefault="00D827A5" w:rsidP="00D827A5">
      <w:pPr>
        <w:rPr>
          <w:b/>
          <w:i/>
          <w:sz w:val="22"/>
          <w:szCs w:val="22"/>
          <w:lang w:val="en-US"/>
        </w:rPr>
      </w:pPr>
    </w:p>
    <w:p w14:paraId="7975F81D" w14:textId="77777777" w:rsidR="00D827A5" w:rsidRPr="00567482" w:rsidRDefault="00D827A5" w:rsidP="00D827A5">
      <w:pPr>
        <w:snapToGrid w:val="0"/>
        <w:spacing w:after="120"/>
        <w:jc w:val="center"/>
        <w:rPr>
          <w:rFonts w:ascii="Times New Roman" w:hAnsi="Times New Roman" w:cs="Times New Roman"/>
          <w:smallCaps/>
          <w:sz w:val="22"/>
          <w:szCs w:val="22"/>
          <w:lang w:val="en-US"/>
        </w:rPr>
      </w:pPr>
      <w:r w:rsidRPr="00567482">
        <w:rPr>
          <w:rFonts w:ascii="Times New Roman" w:hAnsi="Times New Roman" w:cs="Times New Roman"/>
          <w:smallCaps/>
          <w:sz w:val="22"/>
          <w:szCs w:val="22"/>
          <w:lang w:val="en-US"/>
        </w:rPr>
        <w:t>I.  Introduction</w:t>
      </w:r>
    </w:p>
    <w:p w14:paraId="3DBC741C" w14:textId="77777777" w:rsidR="00D827A5" w:rsidRPr="00567482" w:rsidRDefault="00D827A5" w:rsidP="00D827A5">
      <w:pPr>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A.</w:t>
      </w:r>
      <w:r w:rsidRPr="00567482">
        <w:rPr>
          <w:rFonts w:ascii="Times New Roman" w:hAnsi="Times New Roman" w:cs="Times New Roman"/>
          <w:i/>
          <w:sz w:val="22"/>
          <w:szCs w:val="22"/>
          <w:lang w:val="en-US"/>
        </w:rPr>
        <w:tab/>
        <w:t>Preparing Your Paper</w:t>
      </w:r>
    </w:p>
    <w:p w14:paraId="01BF2E84"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Pr="00567482">
        <w:rPr>
          <w:rFonts w:ascii="Times New Roman" w:hAnsi="Times New Roman" w:cs="Times New Roman"/>
          <w:i/>
          <w:sz w:val="22"/>
          <w:szCs w:val="22"/>
          <w:lang w:val="en-US"/>
        </w:rPr>
        <w:t>1) Paper Size</w:t>
      </w:r>
      <w:r w:rsidRPr="00567482">
        <w:rPr>
          <w:rFonts w:ascii="Times New Roman" w:hAnsi="Times New Roman" w:cs="Times New Roman"/>
          <w:sz w:val="22"/>
          <w:szCs w:val="22"/>
          <w:lang w:val="en-US"/>
        </w:rPr>
        <w:t>: Prepare your paper in full-size format on US letter size paper (8.5 by 11 inches).</w:t>
      </w:r>
    </w:p>
    <w:p w14:paraId="1E68375A"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Pr="00567482">
        <w:rPr>
          <w:rFonts w:ascii="Times New Roman" w:hAnsi="Times New Roman" w:cs="Times New Roman"/>
          <w:i/>
          <w:sz w:val="22"/>
          <w:szCs w:val="22"/>
          <w:lang w:val="en-US"/>
        </w:rPr>
        <w:t xml:space="preserve">2) </w:t>
      </w:r>
      <w:r w:rsidR="00567482">
        <w:rPr>
          <w:rFonts w:ascii="Times New Roman" w:hAnsi="Times New Roman" w:cs="Times New Roman"/>
          <w:i/>
          <w:sz w:val="22"/>
          <w:szCs w:val="22"/>
          <w:lang w:val="en-US"/>
        </w:rPr>
        <w:t>Font Size</w:t>
      </w:r>
      <w:r w:rsidR="00567482" w:rsidRPr="00567482">
        <w:rPr>
          <w:rFonts w:ascii="Times New Roman" w:hAnsi="Times New Roman" w:cs="Times New Roman"/>
          <w:sz w:val="22"/>
          <w:szCs w:val="22"/>
          <w:lang w:val="en-US"/>
        </w:rPr>
        <w:t xml:space="preserve">: </w:t>
      </w:r>
      <w:r w:rsidR="00567482" w:rsidRPr="00B4390C">
        <w:t>The text must be single spaced, fully justified, and must use 11pt</w:t>
      </w:r>
      <w:r w:rsidR="00567482">
        <w:t xml:space="preserve"> </w:t>
      </w:r>
      <w:r w:rsidR="00567482" w:rsidRPr="00B4390C">
        <w:t>Times New Roman font.</w:t>
      </w:r>
    </w:p>
    <w:p w14:paraId="1F20306C"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Pr="00567482">
        <w:rPr>
          <w:rFonts w:ascii="Times New Roman" w:hAnsi="Times New Roman" w:cs="Times New Roman"/>
          <w:i/>
          <w:sz w:val="22"/>
          <w:szCs w:val="22"/>
          <w:lang w:val="en-US"/>
        </w:rPr>
        <w:t>3) Paper Margins</w:t>
      </w:r>
      <w:r w:rsidRPr="00567482">
        <w:rPr>
          <w:rFonts w:ascii="Times New Roman" w:hAnsi="Times New Roman" w:cs="Times New Roman"/>
          <w:sz w:val="22"/>
          <w:szCs w:val="22"/>
          <w:lang w:val="en-US"/>
        </w:rPr>
        <w:t xml:space="preserve">: Paper margins on the US letter size paper are set as follows: top = 0.75 inches, bottom = </w:t>
      </w:r>
      <w:proofErr w:type="gramStart"/>
      <w:r w:rsidRPr="00567482">
        <w:rPr>
          <w:rFonts w:ascii="Times New Roman" w:hAnsi="Times New Roman" w:cs="Times New Roman" w:hint="eastAsia"/>
          <w:sz w:val="22"/>
          <w:szCs w:val="22"/>
          <w:lang w:val="en-US"/>
        </w:rPr>
        <w:t>0.75</w:t>
      </w:r>
      <w:r w:rsidRPr="00567482">
        <w:rPr>
          <w:rFonts w:ascii="Times New Roman" w:hAnsi="Times New Roman" w:cs="Times New Roman"/>
          <w:sz w:val="22"/>
          <w:szCs w:val="22"/>
          <w:lang w:val="en-US"/>
        </w:rPr>
        <w:t xml:space="preserve"> inch</w:t>
      </w:r>
      <w:proofErr w:type="gramEnd"/>
      <w:r w:rsidRPr="00567482">
        <w:rPr>
          <w:rFonts w:ascii="Times New Roman" w:hAnsi="Times New Roman" w:cs="Times New Roman"/>
          <w:sz w:val="22"/>
          <w:szCs w:val="22"/>
          <w:lang w:val="en-US"/>
        </w:rPr>
        <w:t xml:space="preserve">, side = </w:t>
      </w:r>
      <w:r w:rsidRPr="00567482">
        <w:rPr>
          <w:rFonts w:ascii="Times New Roman" w:hAnsi="Times New Roman" w:cs="Times New Roman" w:hint="eastAsia"/>
          <w:sz w:val="22"/>
          <w:szCs w:val="22"/>
          <w:lang w:val="en-US"/>
        </w:rPr>
        <w:t xml:space="preserve">0.75 </w:t>
      </w:r>
      <w:r w:rsidRPr="00567482">
        <w:rPr>
          <w:rFonts w:ascii="Times New Roman" w:hAnsi="Times New Roman" w:cs="Times New Roman"/>
          <w:sz w:val="22"/>
          <w:szCs w:val="22"/>
          <w:lang w:val="en-US"/>
        </w:rPr>
        <w:t>inches. Each column measures 3.</w:t>
      </w:r>
      <w:r w:rsidRPr="00567482">
        <w:rPr>
          <w:rFonts w:ascii="Times New Roman" w:hAnsi="Times New Roman" w:cs="Times New Roman" w:hint="eastAsia"/>
          <w:sz w:val="22"/>
          <w:szCs w:val="22"/>
          <w:lang w:val="en-US"/>
        </w:rPr>
        <w:t>4</w:t>
      </w:r>
      <w:r w:rsidRPr="00567482">
        <w:rPr>
          <w:rFonts w:ascii="Times New Roman" w:hAnsi="Times New Roman" w:cs="Times New Roman"/>
          <w:sz w:val="22"/>
          <w:szCs w:val="22"/>
          <w:lang w:val="en-US"/>
        </w:rPr>
        <w:t xml:space="preserve"> inches wide, with a 0.</w:t>
      </w:r>
      <w:r w:rsidRPr="00567482">
        <w:rPr>
          <w:rFonts w:ascii="Times New Roman" w:hAnsi="Times New Roman" w:cs="Times New Roman" w:hint="eastAsia"/>
          <w:sz w:val="22"/>
          <w:szCs w:val="22"/>
          <w:lang w:val="en-US"/>
        </w:rPr>
        <w:t>2</w:t>
      </w:r>
      <w:r w:rsidRPr="00567482">
        <w:rPr>
          <w:rFonts w:ascii="Times New Roman" w:hAnsi="Times New Roman" w:cs="Times New Roman"/>
          <w:sz w:val="22"/>
          <w:szCs w:val="22"/>
          <w:lang w:val="en-US"/>
        </w:rPr>
        <w:t>-i</w:t>
      </w:r>
      <w:r w:rsidR="0031410F">
        <w:rPr>
          <w:rFonts w:ascii="Times New Roman" w:hAnsi="Times New Roman" w:cs="Times New Roman"/>
          <w:sz w:val="22"/>
          <w:szCs w:val="22"/>
          <w:lang w:val="en-US"/>
        </w:rPr>
        <w:t>nch gap between the two columns</w:t>
      </w:r>
      <w:r w:rsidRPr="00567482">
        <w:rPr>
          <w:rFonts w:ascii="Times New Roman" w:hAnsi="Times New Roman" w:cs="Times New Roman"/>
          <w:sz w:val="22"/>
          <w:szCs w:val="22"/>
          <w:lang w:val="en-US"/>
        </w:rPr>
        <w:t xml:space="preserve">. </w:t>
      </w:r>
    </w:p>
    <w:p w14:paraId="30EE569C"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427D5B10" w14:textId="77777777" w:rsidR="00D827A5" w:rsidRPr="00567482" w:rsidRDefault="00D827A5" w:rsidP="00D827A5">
      <w:pPr>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B.</w:t>
      </w:r>
      <w:r w:rsidRPr="00567482">
        <w:rPr>
          <w:rFonts w:ascii="Times New Roman" w:hAnsi="Times New Roman" w:cs="Times New Roman"/>
          <w:i/>
          <w:sz w:val="22"/>
          <w:szCs w:val="22"/>
          <w:lang w:val="en-US"/>
        </w:rPr>
        <w:tab/>
        <w:t>Preparing Your PDF Paper for IEEE Xplore©</w:t>
      </w:r>
    </w:p>
    <w:p w14:paraId="5E1B5E16" w14:textId="77777777" w:rsidR="00D827A5" w:rsidRPr="00567482" w:rsidRDefault="00D827A5" w:rsidP="00D827A5">
      <w:pPr>
        <w:snapToGrid w:val="0"/>
        <w:jc w:val="both"/>
        <w:rPr>
          <w:rFonts w:ascii="Times New Roman" w:hAnsi="Times New Roman" w:cs="Times New Roman"/>
          <w:sz w:val="22"/>
          <w:szCs w:val="22"/>
        </w:rPr>
      </w:pPr>
      <w:r w:rsidRPr="00567482">
        <w:rPr>
          <w:rFonts w:ascii="Times New Roman" w:hAnsi="Times New Roman" w:cs="Times New Roman"/>
          <w:sz w:val="22"/>
          <w:szCs w:val="22"/>
        </w:rPr>
        <w:tab/>
        <w:t xml:space="preserve">Detailed instructions on how to prepare PDF files of your papers for IEEE </w:t>
      </w:r>
      <w:r w:rsidRPr="00567482">
        <w:rPr>
          <w:rFonts w:ascii="Times New Roman" w:hAnsi="Times New Roman" w:cs="Times New Roman"/>
          <w:i/>
          <w:sz w:val="22"/>
          <w:szCs w:val="22"/>
        </w:rPr>
        <w:t>Xplore</w:t>
      </w:r>
      <w:r w:rsidRPr="00567482">
        <w:rPr>
          <w:rFonts w:ascii="Times New Roman" w:hAnsi="Times New Roman" w:cs="Times New Roman"/>
          <w:sz w:val="22"/>
          <w:szCs w:val="22"/>
        </w:rPr>
        <w:t xml:space="preserve">© can be found at </w:t>
      </w:r>
    </w:p>
    <w:p w14:paraId="5AF553B3" w14:textId="77777777" w:rsidR="00D827A5" w:rsidRPr="00567482" w:rsidRDefault="00D827A5" w:rsidP="00D827A5">
      <w:pPr>
        <w:snapToGrid w:val="0"/>
        <w:jc w:val="center"/>
        <w:rPr>
          <w:rFonts w:ascii="Times New Roman" w:hAnsi="Times New Roman" w:cs="Times New Roman"/>
          <w:sz w:val="22"/>
          <w:szCs w:val="22"/>
        </w:rPr>
      </w:pPr>
      <w:r w:rsidRPr="00567482">
        <w:rPr>
          <w:rFonts w:ascii="Times New Roman" w:hAnsi="Times New Roman" w:cs="Times New Roman"/>
          <w:sz w:val="22"/>
          <w:szCs w:val="22"/>
        </w:rPr>
        <w:t>http://www.ieee.org/pubs/confpubcenter</w:t>
      </w:r>
    </w:p>
    <w:p w14:paraId="1098CE7A" w14:textId="77777777" w:rsidR="00D827A5" w:rsidRPr="00567482" w:rsidRDefault="00D827A5" w:rsidP="00D827A5">
      <w:pPr>
        <w:snapToGrid w:val="0"/>
        <w:jc w:val="both"/>
        <w:rPr>
          <w:rFonts w:ascii="Times New Roman" w:hAnsi="Times New Roman" w:cs="Times New Roman"/>
          <w:sz w:val="22"/>
          <w:szCs w:val="22"/>
        </w:rPr>
      </w:pPr>
      <w:r w:rsidRPr="00567482">
        <w:rPr>
          <w:rFonts w:ascii="Times New Roman" w:hAnsi="Times New Roman" w:cs="Times New Roman"/>
          <w:sz w:val="22"/>
          <w:szCs w:val="22"/>
        </w:rPr>
        <w:t xml:space="preserve">PDF job setting files for Acrobat versions 4, 5 and 6 can be found for downloading from the above webpage as well. The instructions for preparing PDF papers for IEEE </w:t>
      </w:r>
      <w:r w:rsidRPr="00567482">
        <w:rPr>
          <w:rFonts w:ascii="Times New Roman" w:hAnsi="Times New Roman" w:cs="Times New Roman"/>
          <w:i/>
          <w:sz w:val="22"/>
          <w:szCs w:val="22"/>
        </w:rPr>
        <w:t>Xplore</w:t>
      </w:r>
      <w:r w:rsidRPr="00567482">
        <w:rPr>
          <w:rFonts w:ascii="Times New Roman" w:hAnsi="Times New Roman" w:cs="Times New Roman"/>
          <w:sz w:val="22"/>
          <w:szCs w:val="22"/>
        </w:rPr>
        <w:t xml:space="preserve">© must be strictly followed. </w:t>
      </w:r>
    </w:p>
    <w:p w14:paraId="5135C6A2" w14:textId="77777777" w:rsidR="00D827A5" w:rsidRPr="00567482" w:rsidRDefault="008E4701" w:rsidP="00D827A5">
      <w:pPr>
        <w:tabs>
          <w:tab w:val="left" w:pos="360"/>
        </w:tabs>
        <w:snapToGrid w:val="0"/>
        <w:spacing w:before="120" w:after="120"/>
        <w:jc w:val="center"/>
        <w:rPr>
          <w:rFonts w:ascii="Times New Roman" w:hAnsi="Times New Roman" w:cs="Times New Roman"/>
          <w:sz w:val="22"/>
          <w:szCs w:val="22"/>
          <w:lang w:val="en-US"/>
        </w:rPr>
      </w:pPr>
      <w:r w:rsidRPr="00567482">
        <w:rPr>
          <w:rFonts w:ascii="Times New Roman" w:hAnsi="Times New Roman" w:cs="Times New Roman"/>
          <w:smallCaps/>
          <w:sz w:val="22"/>
          <w:szCs w:val="22"/>
          <w:lang w:val="en-US"/>
        </w:rPr>
        <w:t xml:space="preserve">II. </w:t>
      </w:r>
      <w:r w:rsidR="00317129">
        <w:rPr>
          <w:rFonts w:ascii="Times New Roman" w:hAnsi="Times New Roman" w:cs="Times New Roman"/>
          <w:smallCaps/>
          <w:sz w:val="22"/>
          <w:szCs w:val="22"/>
          <w:lang w:val="en-US"/>
        </w:rPr>
        <w:t>Guidelines</w:t>
      </w:r>
    </w:p>
    <w:p w14:paraId="1712040E" w14:textId="77777777" w:rsidR="00D827A5" w:rsidRPr="00567482" w:rsidRDefault="00D827A5" w:rsidP="0031410F">
      <w:pPr>
        <w:tabs>
          <w:tab w:val="left" w:pos="360"/>
        </w:tabs>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A.</w:t>
      </w:r>
      <w:r w:rsidRPr="00567482">
        <w:rPr>
          <w:rFonts w:ascii="Times New Roman" w:hAnsi="Times New Roman" w:cs="Times New Roman"/>
          <w:i/>
          <w:sz w:val="22"/>
          <w:szCs w:val="22"/>
          <w:lang w:val="en-US"/>
        </w:rPr>
        <w:tab/>
        <w:t>References</w:t>
      </w:r>
    </w:p>
    <w:p w14:paraId="29324057"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r>
      <w:r w:rsidR="00567482" w:rsidRPr="00567482">
        <w:rPr>
          <w:sz w:val="22"/>
          <w:szCs w:val="22"/>
        </w:rPr>
        <w:t xml:space="preserve">The references should be consecutively numbered and should be listed at the end following the </w:t>
      </w:r>
      <w:hyperlink r:id="rId7" w:history="1">
        <w:r w:rsidR="00567482" w:rsidRPr="00567482">
          <w:rPr>
            <w:rStyle w:val="a4"/>
            <w:sz w:val="22"/>
            <w:szCs w:val="22"/>
          </w:rPr>
          <w:t>IEEE Style</w:t>
        </w:r>
      </w:hyperlink>
      <w:r w:rsidRPr="00567482">
        <w:rPr>
          <w:rFonts w:ascii="Times New Roman" w:hAnsi="Times New Roman" w:cs="Times New Roman"/>
          <w:sz w:val="22"/>
          <w:szCs w:val="22"/>
          <w:lang w:val="en-US"/>
        </w:rPr>
        <w:t>. Punctuation follows the bracket [2]. Refer simply to the reference number, as in [3]. Use “Ref. [3]” or “Reference [3]” at the beginning of a sentence</w:t>
      </w:r>
      <w:r w:rsidR="007620AC" w:rsidRPr="00567482">
        <w:rPr>
          <w:rFonts w:ascii="Times New Roman" w:hAnsi="Times New Roman" w:cs="Times New Roman"/>
          <w:sz w:val="22"/>
          <w:szCs w:val="22"/>
          <w:lang w:val="en-US"/>
        </w:rPr>
        <w:t>, for example</w:t>
      </w:r>
      <w:r w:rsidRPr="00567482">
        <w:rPr>
          <w:rFonts w:ascii="Times New Roman" w:hAnsi="Times New Roman" w:cs="Times New Roman"/>
          <w:sz w:val="22"/>
          <w:szCs w:val="22"/>
          <w:lang w:val="en-US"/>
        </w:rPr>
        <w:t>: “Reference [3] was the first …”</w:t>
      </w:r>
    </w:p>
    <w:p w14:paraId="07DB0660" w14:textId="77777777" w:rsidR="00D827A5" w:rsidRPr="00567482" w:rsidRDefault="0031410F" w:rsidP="00D827A5">
      <w:pPr>
        <w:tabs>
          <w:tab w:val="left" w:pos="360"/>
        </w:tabs>
        <w:snapToGrid w:val="0"/>
        <w:spacing w:before="120"/>
        <w:jc w:val="both"/>
        <w:rPr>
          <w:rFonts w:ascii="Times New Roman" w:hAnsi="Times New Roman" w:cs="Times New Roman"/>
          <w:i/>
          <w:sz w:val="22"/>
          <w:szCs w:val="22"/>
          <w:lang w:val="en-US"/>
        </w:rPr>
      </w:pPr>
      <w:r>
        <w:rPr>
          <w:rFonts w:ascii="Times New Roman" w:hAnsi="Times New Roman" w:cs="Times New Roman"/>
          <w:i/>
          <w:sz w:val="22"/>
          <w:szCs w:val="22"/>
          <w:lang w:val="en-US"/>
        </w:rPr>
        <w:t>B</w:t>
      </w:r>
      <w:r w:rsidR="00D827A5" w:rsidRPr="00567482">
        <w:rPr>
          <w:rFonts w:ascii="Times New Roman" w:hAnsi="Times New Roman" w:cs="Times New Roman"/>
          <w:i/>
          <w:sz w:val="22"/>
          <w:szCs w:val="22"/>
          <w:lang w:val="en-US"/>
        </w:rPr>
        <w:t>.</w:t>
      </w:r>
      <w:r w:rsidR="00D827A5" w:rsidRPr="00567482">
        <w:rPr>
          <w:rFonts w:ascii="Times New Roman" w:hAnsi="Times New Roman" w:cs="Times New Roman"/>
          <w:i/>
          <w:sz w:val="22"/>
          <w:szCs w:val="22"/>
          <w:lang w:val="en-US"/>
        </w:rPr>
        <w:tab/>
        <w:t>Abbreviations and Acronyms</w:t>
      </w:r>
    </w:p>
    <w:p w14:paraId="78905043"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Define abbreviations and acronyms the first time they are used in the text, even if they have been defined in the abstract.  Do not use abbreviations in the title unless they are unavoidable.</w:t>
      </w:r>
    </w:p>
    <w:p w14:paraId="53640DCE" w14:textId="77777777" w:rsidR="00D827A5" w:rsidRPr="00567482" w:rsidRDefault="0031410F" w:rsidP="00D827A5">
      <w:pPr>
        <w:tabs>
          <w:tab w:val="left" w:pos="360"/>
        </w:tabs>
        <w:snapToGrid w:val="0"/>
        <w:spacing w:before="120"/>
        <w:jc w:val="both"/>
        <w:rPr>
          <w:rFonts w:ascii="Times New Roman" w:hAnsi="Times New Roman" w:cs="Times New Roman"/>
          <w:i/>
          <w:sz w:val="22"/>
          <w:szCs w:val="22"/>
          <w:lang w:val="en-US"/>
        </w:rPr>
      </w:pPr>
      <w:r>
        <w:rPr>
          <w:rFonts w:ascii="Times New Roman" w:hAnsi="Times New Roman" w:cs="Times New Roman"/>
          <w:i/>
          <w:sz w:val="22"/>
          <w:szCs w:val="22"/>
          <w:lang w:val="en-US"/>
        </w:rPr>
        <w:t>C</w:t>
      </w:r>
      <w:r w:rsidR="00D827A5" w:rsidRPr="00567482">
        <w:rPr>
          <w:rFonts w:ascii="Times New Roman" w:hAnsi="Times New Roman" w:cs="Times New Roman"/>
          <w:i/>
          <w:sz w:val="22"/>
          <w:szCs w:val="22"/>
          <w:lang w:val="en-US"/>
        </w:rPr>
        <w:t>.</w:t>
      </w:r>
      <w:r w:rsidR="00D827A5" w:rsidRPr="00567482">
        <w:rPr>
          <w:rFonts w:ascii="Times New Roman" w:hAnsi="Times New Roman" w:cs="Times New Roman"/>
          <w:i/>
          <w:sz w:val="22"/>
          <w:szCs w:val="22"/>
          <w:lang w:val="en-US"/>
        </w:rPr>
        <w:tab/>
        <w:t>Equations</w:t>
      </w:r>
    </w:p>
    <w:p w14:paraId="40726E3B"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 xml:space="preserve">Number equations consecutively with equation numbers in parentheses flush with the right margin, as in (1). To make your equations more compact, you may use the solidus (/) and the exp function, etc. Italicize Roman symbols for quantities and variables, but not Greek symbols. Use an en dash (–) rather than a hyphen for a minus sign. Use parentheses to avoid ambiguities in denominators. Punctuate equations with commas or periods when they are part of a sentence, as in  </w:t>
      </w:r>
    </w:p>
    <w:p w14:paraId="00FB9179"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4E087FBC" w14:textId="77777777" w:rsidR="00D827A5" w:rsidRPr="00567482" w:rsidRDefault="00D827A5" w:rsidP="00D827A5">
      <w:pPr>
        <w:tabs>
          <w:tab w:val="left" w:pos="880"/>
        </w:tabs>
        <w:snapToGrid w:val="0"/>
        <w:jc w:val="right"/>
        <w:rPr>
          <w:rFonts w:ascii="Times New Roman" w:hAnsi="Times New Roman" w:cs="Times New Roman"/>
          <w:sz w:val="22"/>
          <w:szCs w:val="22"/>
          <w:lang w:val="en-US"/>
        </w:rPr>
      </w:pPr>
      <w:r w:rsidRPr="00567482">
        <w:rPr>
          <w:rFonts w:ascii="Times New Roman" w:hAnsi="Times New Roman" w:cs="Times New Roman"/>
          <w:position w:val="-20"/>
          <w:sz w:val="22"/>
          <w:szCs w:val="22"/>
          <w:lang w:val="en-US"/>
        </w:rPr>
        <w:object w:dxaOrig="4380" w:dyaOrig="580" w14:anchorId="1ED3B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9.25pt" o:ole="">
            <v:imagedata r:id="rId8" o:title=""/>
          </v:shape>
          <o:OLEObject Type="Embed" ProgID="Equation.3" ShapeID="_x0000_i1025" DrawAspect="Content" ObjectID="_1739449139" r:id="rId9"/>
        </w:object>
      </w:r>
      <w:r w:rsidRPr="00567482">
        <w:rPr>
          <w:rFonts w:ascii="Times New Roman" w:hAnsi="Times New Roman" w:cs="Times New Roman"/>
          <w:sz w:val="22"/>
          <w:szCs w:val="22"/>
          <w:lang w:val="en-US"/>
        </w:rPr>
        <w:t>.    (1)</w:t>
      </w:r>
    </w:p>
    <w:p w14:paraId="371932A7"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5CB9106D"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Symbols in your equation should be defined before the equation appears or immediately following. Cite equations using “(1),” not Eq. (1)” or “equation (1),” except at the beginning of a sentence: “Equation (1) is …”</w:t>
      </w:r>
    </w:p>
    <w:p w14:paraId="42B804AF"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p>
    <w:p w14:paraId="2898744F" w14:textId="77777777" w:rsidR="00D827A5" w:rsidRPr="00567482" w:rsidRDefault="00D827A5" w:rsidP="00D827A5">
      <w:pPr>
        <w:tabs>
          <w:tab w:val="left" w:pos="360"/>
        </w:tabs>
        <w:snapToGrid w:val="0"/>
        <w:jc w:val="both"/>
        <w:rPr>
          <w:rFonts w:ascii="Times New Roman" w:hAnsi="Times New Roman" w:cs="Times New Roman"/>
          <w:i/>
          <w:sz w:val="22"/>
          <w:szCs w:val="22"/>
          <w:lang w:val="en-US"/>
        </w:rPr>
      </w:pPr>
      <w:r w:rsidRPr="00567482">
        <w:rPr>
          <w:rFonts w:ascii="Times New Roman" w:hAnsi="Times New Roman" w:cs="Times New Roman"/>
          <w:i/>
          <w:sz w:val="22"/>
          <w:szCs w:val="22"/>
          <w:lang w:val="en-US"/>
        </w:rPr>
        <w:t>E.</w:t>
      </w:r>
      <w:r w:rsidRPr="00567482">
        <w:rPr>
          <w:rFonts w:ascii="Times New Roman" w:hAnsi="Times New Roman" w:cs="Times New Roman"/>
          <w:i/>
          <w:sz w:val="22"/>
          <w:szCs w:val="22"/>
          <w:lang w:val="en-US"/>
        </w:rPr>
        <w:tab/>
      </w:r>
      <w:r w:rsidR="00285EF1">
        <w:rPr>
          <w:rFonts w:ascii="Times New Roman" w:hAnsi="Times New Roman" w:cs="Times New Roman"/>
          <w:i/>
          <w:sz w:val="22"/>
          <w:szCs w:val="22"/>
          <w:lang w:val="en-US"/>
        </w:rPr>
        <w:t>Other</w:t>
      </w:r>
    </w:p>
    <w:p w14:paraId="7BB2C028" w14:textId="77777777" w:rsidR="00D827A5" w:rsidRPr="00567482" w:rsidRDefault="00D827A5" w:rsidP="00D827A5">
      <w:pPr>
        <w:tabs>
          <w:tab w:val="left" w:pos="360"/>
        </w:tabs>
        <w:snapToGrid w:val="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ab/>
        <w:t xml:space="preserve">The Roman numerals used to number the section headings are optional. Do not number </w:t>
      </w:r>
      <w:r w:rsidRPr="00567482">
        <w:rPr>
          <w:rFonts w:ascii="Times New Roman" w:hAnsi="Times New Roman" w:cs="Times New Roman"/>
          <w:smallCaps/>
          <w:sz w:val="22"/>
          <w:szCs w:val="22"/>
          <w:lang w:val="en-US"/>
        </w:rPr>
        <w:t>Acknowledgement</w:t>
      </w:r>
      <w:r w:rsidRPr="00567482">
        <w:rPr>
          <w:rFonts w:ascii="Times New Roman" w:hAnsi="Times New Roman" w:cs="Times New Roman"/>
          <w:sz w:val="22"/>
          <w:szCs w:val="22"/>
          <w:lang w:val="en-US"/>
        </w:rPr>
        <w:t xml:space="preserve"> and </w:t>
      </w:r>
      <w:r w:rsidRPr="00567482">
        <w:rPr>
          <w:rFonts w:ascii="Times New Roman" w:hAnsi="Times New Roman" w:cs="Times New Roman"/>
          <w:smallCaps/>
          <w:sz w:val="22"/>
          <w:szCs w:val="22"/>
          <w:lang w:val="en-US"/>
        </w:rPr>
        <w:t>References</w:t>
      </w:r>
      <w:r w:rsidR="007C7603" w:rsidRPr="00567482">
        <w:rPr>
          <w:rFonts w:ascii="Times New Roman" w:hAnsi="Times New Roman" w:cs="Times New Roman"/>
          <w:smallCaps/>
          <w:sz w:val="22"/>
          <w:szCs w:val="22"/>
          <w:lang w:val="en-US"/>
        </w:rPr>
        <w:t xml:space="preserve">.  </w:t>
      </w:r>
      <w:r w:rsidRPr="00567482">
        <w:rPr>
          <w:rFonts w:ascii="Times New Roman" w:hAnsi="Times New Roman" w:cs="Times New Roman"/>
          <w:sz w:val="22"/>
          <w:szCs w:val="22"/>
          <w:lang w:val="en-US"/>
        </w:rPr>
        <w:t>Use two spaces after periods (full stops).</w:t>
      </w:r>
      <w:r w:rsidRPr="00567482">
        <w:rPr>
          <w:rFonts w:ascii="Times New Roman" w:hAnsi="Times New Roman" w:cs="Times New Roman"/>
          <w:sz w:val="22"/>
          <w:szCs w:val="22"/>
          <w:lang w:val="en-US"/>
        </w:rPr>
        <w:tab/>
        <w:t>Do not add page numbers.</w:t>
      </w:r>
    </w:p>
    <w:p w14:paraId="1382A6FC" w14:textId="77777777" w:rsidR="00D827A5" w:rsidRPr="00567482" w:rsidRDefault="00D827A5" w:rsidP="00D827A5">
      <w:pPr>
        <w:tabs>
          <w:tab w:val="left" w:pos="360"/>
        </w:tabs>
        <w:snapToGrid w:val="0"/>
        <w:spacing w:before="160" w:after="80"/>
        <w:jc w:val="center"/>
        <w:rPr>
          <w:rFonts w:ascii="Times New Roman" w:hAnsi="Times New Roman" w:cs="Times New Roman"/>
          <w:smallCaps/>
          <w:sz w:val="22"/>
          <w:szCs w:val="22"/>
          <w:lang w:val="en-US"/>
        </w:rPr>
      </w:pPr>
      <w:r w:rsidRPr="00567482">
        <w:rPr>
          <w:rFonts w:ascii="Times New Roman" w:hAnsi="Times New Roman" w:cs="Times New Roman"/>
          <w:smallCaps/>
          <w:sz w:val="22"/>
          <w:szCs w:val="22"/>
          <w:lang w:val="en-US"/>
        </w:rPr>
        <w:t>References</w:t>
      </w:r>
    </w:p>
    <w:p w14:paraId="164CCD1E" w14:textId="77777777" w:rsidR="00D827A5" w:rsidRPr="00567482"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M. King, </w:t>
      </w:r>
      <w:r w:rsidRPr="00567482">
        <w:rPr>
          <w:rFonts w:ascii="Times New Roman" w:eastAsia="SimSun" w:hAnsi="Times New Roman" w:cs="Times New Roman"/>
          <w:sz w:val="22"/>
          <w:szCs w:val="22"/>
          <w:lang w:val="en-US" w:eastAsia="zh-CN"/>
        </w:rPr>
        <w:t xml:space="preserve">B. Zhu, and </w:t>
      </w:r>
      <w:r w:rsidRPr="00567482">
        <w:rPr>
          <w:rFonts w:ascii="Times New Roman" w:hAnsi="Times New Roman" w:cs="Times New Roman"/>
          <w:sz w:val="22"/>
          <w:szCs w:val="22"/>
          <w:lang w:val="en-US"/>
        </w:rPr>
        <w:t xml:space="preserve">S. Tang, “Optimal path planning,” </w:t>
      </w:r>
      <w:r w:rsidRPr="00567482">
        <w:rPr>
          <w:rFonts w:ascii="Times New Roman" w:hAnsi="Times New Roman" w:cs="Times New Roman"/>
          <w:i/>
          <w:sz w:val="22"/>
          <w:szCs w:val="22"/>
          <w:lang w:val="en-US"/>
        </w:rPr>
        <w:t>Mobile Robots</w:t>
      </w:r>
      <w:r w:rsidRPr="00567482">
        <w:rPr>
          <w:rFonts w:ascii="Times New Roman" w:hAnsi="Times New Roman" w:cs="Times New Roman"/>
          <w:sz w:val="22"/>
          <w:szCs w:val="22"/>
          <w:lang w:val="en-US"/>
        </w:rPr>
        <w:t>, vol. 8, no. 2, pp. 520-531, March 2001.</w:t>
      </w:r>
    </w:p>
    <w:p w14:paraId="1B65BAE3" w14:textId="77777777" w:rsidR="00D827A5" w:rsidRPr="00567482"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H. Simpson, </w:t>
      </w:r>
      <w:r w:rsidRPr="00567482">
        <w:rPr>
          <w:rFonts w:ascii="Times New Roman" w:hAnsi="Times New Roman" w:cs="Times New Roman"/>
          <w:i/>
          <w:sz w:val="22"/>
          <w:szCs w:val="22"/>
          <w:lang w:val="en-US"/>
        </w:rPr>
        <w:t>Dumb Robots</w:t>
      </w:r>
      <w:r w:rsidRPr="00567482">
        <w:rPr>
          <w:rFonts w:ascii="Times New Roman" w:hAnsi="Times New Roman" w:cs="Times New Roman"/>
          <w:sz w:val="22"/>
          <w:szCs w:val="22"/>
          <w:lang w:val="en-US"/>
        </w:rPr>
        <w:t>, 3</w:t>
      </w:r>
      <w:r w:rsidRPr="00567482">
        <w:rPr>
          <w:rFonts w:ascii="Times New Roman" w:hAnsi="Times New Roman" w:cs="Times New Roman"/>
          <w:sz w:val="22"/>
          <w:szCs w:val="22"/>
          <w:vertAlign w:val="superscript"/>
          <w:lang w:val="en-US"/>
        </w:rPr>
        <w:t>rd</w:t>
      </w:r>
      <w:r w:rsidRPr="00567482">
        <w:rPr>
          <w:rFonts w:ascii="Times New Roman" w:hAnsi="Times New Roman" w:cs="Times New Roman"/>
          <w:sz w:val="22"/>
          <w:szCs w:val="22"/>
          <w:lang w:val="en-US"/>
        </w:rPr>
        <w:t xml:space="preserve"> ed., Springfield: UOS Press, 2004, pp.6-9.</w:t>
      </w:r>
    </w:p>
    <w:p w14:paraId="28BF58C7" w14:textId="77777777" w:rsidR="00D827A5" w:rsidRPr="00567482"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J.-G. Lu, “Title of paper with only the first word capitalized,” </w:t>
      </w:r>
      <w:r w:rsidRPr="00567482">
        <w:rPr>
          <w:rFonts w:ascii="Times New Roman" w:hAnsi="Times New Roman" w:cs="Times New Roman"/>
          <w:i/>
          <w:sz w:val="22"/>
          <w:szCs w:val="22"/>
          <w:lang w:val="en-US"/>
        </w:rPr>
        <w:t>J. Name Stand. Abbrev.</w:t>
      </w:r>
      <w:r w:rsidRPr="00567482">
        <w:rPr>
          <w:rFonts w:ascii="Times New Roman" w:hAnsi="Times New Roman" w:cs="Times New Roman"/>
          <w:sz w:val="22"/>
          <w:szCs w:val="22"/>
          <w:lang w:val="en-US"/>
        </w:rPr>
        <w:t>, in press.</w:t>
      </w:r>
    </w:p>
    <w:p w14:paraId="4FBD9A9E" w14:textId="77777777" w:rsidR="00D827A5" w:rsidRDefault="00D827A5" w:rsidP="00D827A5">
      <w:pPr>
        <w:numPr>
          <w:ilvl w:val="0"/>
          <w:numId w:val="1"/>
        </w:numPr>
        <w:tabs>
          <w:tab w:val="clear" w:pos="360"/>
          <w:tab w:val="num" w:pos="270"/>
        </w:tabs>
        <w:snapToGrid w:val="0"/>
        <w:ind w:left="270" w:hanging="270"/>
        <w:jc w:val="both"/>
        <w:rPr>
          <w:rFonts w:ascii="Times New Roman" w:hAnsi="Times New Roman" w:cs="Times New Roman"/>
          <w:sz w:val="22"/>
          <w:szCs w:val="22"/>
          <w:lang w:val="en-US"/>
        </w:rPr>
      </w:pPr>
      <w:r w:rsidRPr="00567482">
        <w:rPr>
          <w:rFonts w:ascii="Times New Roman" w:hAnsi="Times New Roman" w:cs="Times New Roman"/>
          <w:sz w:val="22"/>
          <w:szCs w:val="22"/>
          <w:lang w:val="en-US"/>
        </w:rPr>
        <w:t xml:space="preserve">Y. Yorozu, M. Hirano, K. Oka, and Y. Tagawa, “Electron spectroscopy studies,” </w:t>
      </w:r>
      <w:r w:rsidRPr="00567482">
        <w:rPr>
          <w:rFonts w:ascii="Times New Roman" w:hAnsi="Times New Roman" w:cs="Times New Roman"/>
          <w:i/>
          <w:sz w:val="22"/>
          <w:szCs w:val="22"/>
          <w:lang w:val="en-US"/>
        </w:rPr>
        <w:t>IEEE Translated J. Magn. Japan</w:t>
      </w:r>
      <w:r w:rsidRPr="00567482">
        <w:rPr>
          <w:rFonts w:ascii="Times New Roman" w:hAnsi="Times New Roman" w:cs="Times New Roman"/>
          <w:sz w:val="22"/>
          <w:szCs w:val="22"/>
          <w:lang w:val="en-US"/>
        </w:rPr>
        <w:t>, vol. 2, pp. 740-741, August 1987 [</w:t>
      </w:r>
      <w:r w:rsidRPr="00567482">
        <w:rPr>
          <w:rFonts w:ascii="Times New Roman" w:hAnsi="Times New Roman" w:cs="Times New Roman"/>
          <w:i/>
          <w:sz w:val="22"/>
          <w:szCs w:val="22"/>
          <w:lang w:val="en-US"/>
        </w:rPr>
        <w:t>Digest 9</w:t>
      </w:r>
      <w:r w:rsidRPr="00567482">
        <w:rPr>
          <w:rFonts w:ascii="Times New Roman" w:hAnsi="Times New Roman" w:cs="Times New Roman"/>
          <w:i/>
          <w:sz w:val="22"/>
          <w:szCs w:val="22"/>
          <w:vertAlign w:val="superscript"/>
          <w:lang w:val="en-US"/>
        </w:rPr>
        <w:t>th</w:t>
      </w:r>
      <w:r w:rsidRPr="00567482">
        <w:rPr>
          <w:rFonts w:ascii="Times New Roman" w:hAnsi="Times New Roman" w:cs="Times New Roman"/>
          <w:i/>
          <w:sz w:val="22"/>
          <w:szCs w:val="22"/>
          <w:lang w:val="en-US"/>
        </w:rPr>
        <w:t xml:space="preserve"> Annual Conf. Magnetics Japan</w:t>
      </w:r>
      <w:r w:rsidRPr="00567482">
        <w:rPr>
          <w:rFonts w:ascii="Times New Roman" w:hAnsi="Times New Roman" w:cs="Times New Roman"/>
          <w:sz w:val="22"/>
          <w:szCs w:val="22"/>
          <w:lang w:val="en-US"/>
        </w:rPr>
        <w:t xml:space="preserve">, p. 301, 1982]. </w:t>
      </w:r>
    </w:p>
    <w:p w14:paraId="37E16E73" w14:textId="77777777" w:rsidR="00E1073C" w:rsidRDefault="00E1073C" w:rsidP="00E1073C">
      <w:pPr>
        <w:snapToGrid w:val="0"/>
        <w:jc w:val="both"/>
        <w:rPr>
          <w:rFonts w:ascii="Times New Roman" w:hAnsi="Times New Roman" w:cs="Times New Roman"/>
          <w:sz w:val="22"/>
          <w:szCs w:val="22"/>
          <w:lang w:val="en-US"/>
        </w:rPr>
      </w:pPr>
    </w:p>
    <w:p w14:paraId="5E56FD74" w14:textId="77777777" w:rsidR="00E1073C" w:rsidRDefault="00E1073C" w:rsidP="00E1073C">
      <w:pPr>
        <w:snapToGrid w:val="0"/>
        <w:jc w:val="both"/>
        <w:rPr>
          <w:rFonts w:ascii="Times New Roman" w:hAnsi="Times New Roman" w:cs="Times New Roman"/>
          <w:sz w:val="22"/>
          <w:szCs w:val="22"/>
          <w:lang w:val="en-US"/>
        </w:rPr>
      </w:pPr>
    </w:p>
    <w:p w14:paraId="4A463683" w14:textId="77777777" w:rsidR="00E1073C" w:rsidRDefault="00E1073C" w:rsidP="00E1073C">
      <w:pPr>
        <w:snapToGrid w:val="0"/>
        <w:jc w:val="both"/>
        <w:rPr>
          <w:rFonts w:ascii="Times New Roman" w:hAnsi="Times New Roman" w:cs="Times New Roman"/>
          <w:sz w:val="22"/>
          <w:szCs w:val="22"/>
          <w:lang w:val="en-US"/>
        </w:rPr>
      </w:pPr>
    </w:p>
    <w:p w14:paraId="02A62499" w14:textId="77777777" w:rsidR="00E1073C" w:rsidRDefault="00E1073C" w:rsidP="00E1073C">
      <w:pPr>
        <w:snapToGrid w:val="0"/>
        <w:jc w:val="both"/>
        <w:rPr>
          <w:rFonts w:ascii="Times New Roman" w:hAnsi="Times New Roman" w:cs="Times New Roman"/>
          <w:sz w:val="22"/>
          <w:szCs w:val="22"/>
          <w:lang w:val="en-US"/>
        </w:rPr>
      </w:pPr>
    </w:p>
    <w:p w14:paraId="3AD6AF5D" w14:textId="77777777" w:rsidR="00E1073C" w:rsidRDefault="00E1073C" w:rsidP="00E1073C">
      <w:pPr>
        <w:snapToGrid w:val="0"/>
        <w:jc w:val="both"/>
        <w:rPr>
          <w:rFonts w:ascii="Times New Roman" w:hAnsi="Times New Roman" w:cs="Times New Roman"/>
          <w:sz w:val="22"/>
          <w:szCs w:val="22"/>
          <w:lang w:val="en-US"/>
        </w:rPr>
      </w:pPr>
    </w:p>
    <w:p w14:paraId="59125BF3" w14:textId="77777777" w:rsidR="00E1073C" w:rsidRDefault="00E1073C" w:rsidP="00E1073C">
      <w:pPr>
        <w:snapToGrid w:val="0"/>
        <w:jc w:val="both"/>
        <w:rPr>
          <w:rFonts w:ascii="Times New Roman" w:hAnsi="Times New Roman" w:cs="Times New Roman"/>
          <w:sz w:val="22"/>
          <w:szCs w:val="22"/>
          <w:lang w:val="en-US"/>
        </w:rPr>
      </w:pPr>
    </w:p>
    <w:p w14:paraId="305E6FF7" w14:textId="77777777" w:rsidR="00E1073C" w:rsidRPr="00164F36" w:rsidRDefault="00E1073C" w:rsidP="00E1073C">
      <w:pPr>
        <w:snapToGrid w:val="0"/>
        <w:jc w:val="both"/>
        <w:rPr>
          <w:rFonts w:ascii="Times New Roman" w:hAnsi="Times New Roman" w:cs="Times New Roman"/>
          <w:b/>
          <w:sz w:val="24"/>
          <w:szCs w:val="22"/>
          <w:lang w:val="en-US"/>
        </w:rPr>
      </w:pPr>
    </w:p>
    <w:p w14:paraId="31FA25C8" w14:textId="77777777" w:rsidR="00E1073C" w:rsidRDefault="00E1073C" w:rsidP="00E1073C">
      <w:pPr>
        <w:snapToGrid w:val="0"/>
        <w:jc w:val="both"/>
        <w:rPr>
          <w:rFonts w:ascii="Times New Roman" w:hAnsi="Times New Roman" w:cs="Times New Roman"/>
          <w:sz w:val="22"/>
          <w:szCs w:val="22"/>
          <w:lang w:val="en-US"/>
        </w:rPr>
      </w:pPr>
    </w:p>
    <w:p w14:paraId="64883555" w14:textId="77777777" w:rsidR="00E1073C" w:rsidRDefault="00E1073C" w:rsidP="00E1073C">
      <w:pPr>
        <w:snapToGrid w:val="0"/>
        <w:jc w:val="both"/>
        <w:rPr>
          <w:rFonts w:ascii="Times New Roman" w:hAnsi="Times New Roman" w:cs="Times New Roman"/>
          <w:sz w:val="22"/>
          <w:szCs w:val="22"/>
          <w:lang w:val="en-US"/>
        </w:rPr>
      </w:pPr>
    </w:p>
    <w:p w14:paraId="5872E940" w14:textId="77777777" w:rsidR="00E1073C" w:rsidRDefault="00E1073C" w:rsidP="00E1073C">
      <w:pPr>
        <w:snapToGrid w:val="0"/>
        <w:jc w:val="both"/>
        <w:rPr>
          <w:rFonts w:ascii="Times New Roman" w:hAnsi="Times New Roman" w:cs="Times New Roman"/>
          <w:sz w:val="22"/>
          <w:szCs w:val="22"/>
          <w:lang w:val="en-US"/>
        </w:rPr>
      </w:pPr>
    </w:p>
    <w:p w14:paraId="4B6B2141" w14:textId="77777777" w:rsidR="00E1073C" w:rsidRDefault="00E1073C" w:rsidP="00E1073C">
      <w:pPr>
        <w:snapToGrid w:val="0"/>
        <w:jc w:val="both"/>
        <w:rPr>
          <w:rFonts w:ascii="Times New Roman" w:hAnsi="Times New Roman" w:cs="Times New Roman"/>
          <w:sz w:val="22"/>
          <w:szCs w:val="22"/>
          <w:lang w:val="en-US"/>
        </w:rPr>
      </w:pPr>
    </w:p>
    <w:p w14:paraId="67E78EC1" w14:textId="77777777" w:rsidR="00E1073C" w:rsidRDefault="00E1073C" w:rsidP="00E1073C">
      <w:pPr>
        <w:snapToGrid w:val="0"/>
        <w:jc w:val="both"/>
        <w:rPr>
          <w:rFonts w:ascii="Times New Roman" w:hAnsi="Times New Roman" w:cs="Times New Roman"/>
          <w:sz w:val="22"/>
          <w:szCs w:val="22"/>
          <w:lang w:val="en-US"/>
        </w:rPr>
      </w:pPr>
    </w:p>
    <w:p w14:paraId="395C81A4" w14:textId="77777777" w:rsidR="00E1073C" w:rsidRDefault="00E1073C" w:rsidP="00E1073C">
      <w:pPr>
        <w:snapToGrid w:val="0"/>
        <w:jc w:val="both"/>
        <w:rPr>
          <w:rFonts w:ascii="Times New Roman" w:hAnsi="Times New Roman" w:cs="Times New Roman"/>
          <w:sz w:val="22"/>
          <w:szCs w:val="22"/>
          <w:lang w:val="en-US"/>
        </w:rPr>
      </w:pPr>
    </w:p>
    <w:p w14:paraId="2CE65043" w14:textId="77777777" w:rsidR="00E1073C" w:rsidRDefault="00E1073C" w:rsidP="00E1073C">
      <w:pPr>
        <w:snapToGrid w:val="0"/>
        <w:jc w:val="both"/>
        <w:rPr>
          <w:rFonts w:ascii="Times New Roman" w:hAnsi="Times New Roman" w:cs="Times New Roman"/>
          <w:sz w:val="22"/>
          <w:szCs w:val="22"/>
          <w:lang w:val="en-US"/>
        </w:rPr>
      </w:pPr>
    </w:p>
    <w:p w14:paraId="1AA1F275" w14:textId="77777777" w:rsidR="00E1073C" w:rsidRDefault="00E1073C" w:rsidP="00E1073C">
      <w:pPr>
        <w:snapToGrid w:val="0"/>
        <w:jc w:val="both"/>
        <w:rPr>
          <w:rFonts w:ascii="Times New Roman" w:hAnsi="Times New Roman" w:cs="Times New Roman"/>
          <w:sz w:val="22"/>
          <w:szCs w:val="22"/>
          <w:lang w:val="en-US"/>
        </w:rPr>
      </w:pPr>
    </w:p>
    <w:p w14:paraId="51DF3D5B" w14:textId="77777777" w:rsidR="00E1073C" w:rsidRDefault="00E1073C" w:rsidP="00E1073C">
      <w:pPr>
        <w:snapToGrid w:val="0"/>
        <w:jc w:val="both"/>
        <w:rPr>
          <w:rFonts w:ascii="Times New Roman" w:hAnsi="Times New Roman" w:cs="Times New Roman"/>
          <w:sz w:val="22"/>
          <w:szCs w:val="22"/>
          <w:lang w:val="en-US"/>
        </w:rPr>
      </w:pPr>
    </w:p>
    <w:p w14:paraId="7C41B781" w14:textId="77777777" w:rsidR="00E1073C" w:rsidRDefault="00E1073C" w:rsidP="00E1073C">
      <w:pPr>
        <w:snapToGrid w:val="0"/>
        <w:jc w:val="both"/>
        <w:rPr>
          <w:rFonts w:ascii="Times New Roman" w:hAnsi="Times New Roman" w:cs="Times New Roman"/>
          <w:sz w:val="22"/>
          <w:szCs w:val="22"/>
          <w:lang w:val="en-US"/>
        </w:rPr>
      </w:pPr>
    </w:p>
    <w:p w14:paraId="0029BBD7" w14:textId="77777777" w:rsidR="00E1073C" w:rsidRDefault="00E1073C" w:rsidP="00E1073C">
      <w:pPr>
        <w:snapToGrid w:val="0"/>
        <w:jc w:val="both"/>
        <w:rPr>
          <w:rFonts w:ascii="Times New Roman" w:hAnsi="Times New Roman" w:cs="Times New Roman"/>
          <w:sz w:val="22"/>
          <w:szCs w:val="22"/>
          <w:lang w:val="en-US"/>
        </w:rPr>
      </w:pPr>
    </w:p>
    <w:p w14:paraId="5C17D0D7" w14:textId="77777777" w:rsidR="00E1073C" w:rsidRDefault="00E1073C" w:rsidP="00E1073C">
      <w:pPr>
        <w:snapToGrid w:val="0"/>
        <w:jc w:val="both"/>
        <w:rPr>
          <w:rFonts w:ascii="Times New Roman" w:hAnsi="Times New Roman" w:cs="Times New Roman"/>
          <w:sz w:val="22"/>
          <w:szCs w:val="22"/>
          <w:lang w:val="en-US"/>
        </w:rPr>
      </w:pPr>
    </w:p>
    <w:p w14:paraId="18B3A89E" w14:textId="77777777" w:rsidR="00E1073C" w:rsidRDefault="00E1073C" w:rsidP="00E1073C">
      <w:pPr>
        <w:snapToGrid w:val="0"/>
        <w:jc w:val="both"/>
        <w:rPr>
          <w:rFonts w:ascii="Times New Roman" w:hAnsi="Times New Roman" w:cs="Times New Roman"/>
          <w:sz w:val="22"/>
          <w:szCs w:val="22"/>
          <w:lang w:val="en-US"/>
        </w:rPr>
      </w:pPr>
    </w:p>
    <w:p w14:paraId="3F587576" w14:textId="77777777" w:rsidR="00E1073C" w:rsidRDefault="00E1073C" w:rsidP="00E1073C">
      <w:pPr>
        <w:snapToGrid w:val="0"/>
        <w:jc w:val="both"/>
        <w:rPr>
          <w:rFonts w:ascii="Times New Roman" w:hAnsi="Times New Roman" w:cs="Times New Roman"/>
          <w:sz w:val="22"/>
          <w:szCs w:val="22"/>
          <w:lang w:val="en-US"/>
        </w:rPr>
      </w:pPr>
    </w:p>
    <w:p w14:paraId="3F9F1552" w14:textId="77777777" w:rsidR="00E1073C" w:rsidRDefault="00E1073C" w:rsidP="00E1073C">
      <w:pPr>
        <w:snapToGrid w:val="0"/>
        <w:jc w:val="both"/>
        <w:rPr>
          <w:rFonts w:ascii="Times New Roman" w:hAnsi="Times New Roman" w:cs="Times New Roman"/>
          <w:sz w:val="22"/>
          <w:szCs w:val="22"/>
          <w:lang w:val="en-US"/>
        </w:rPr>
      </w:pPr>
    </w:p>
    <w:p w14:paraId="5501C261" w14:textId="77777777" w:rsidR="00E1073C" w:rsidRDefault="00E1073C" w:rsidP="00E1073C">
      <w:pPr>
        <w:snapToGrid w:val="0"/>
        <w:jc w:val="both"/>
        <w:rPr>
          <w:rFonts w:ascii="Times New Roman" w:hAnsi="Times New Roman" w:cs="Times New Roman"/>
          <w:sz w:val="22"/>
          <w:szCs w:val="22"/>
          <w:lang w:val="en-US"/>
        </w:rPr>
      </w:pPr>
    </w:p>
    <w:p w14:paraId="3F8AEA0A" w14:textId="77777777" w:rsidR="00E1073C" w:rsidRDefault="00E1073C" w:rsidP="00E1073C">
      <w:pPr>
        <w:snapToGrid w:val="0"/>
        <w:jc w:val="both"/>
        <w:rPr>
          <w:rFonts w:ascii="Times New Roman" w:hAnsi="Times New Roman" w:cs="Times New Roman"/>
          <w:sz w:val="22"/>
          <w:szCs w:val="22"/>
          <w:lang w:val="en-US"/>
        </w:rPr>
      </w:pPr>
    </w:p>
    <w:p w14:paraId="4F416390" w14:textId="77777777" w:rsidR="00E1073C" w:rsidRDefault="00E1073C" w:rsidP="00E1073C">
      <w:pPr>
        <w:snapToGrid w:val="0"/>
        <w:jc w:val="both"/>
        <w:rPr>
          <w:rFonts w:ascii="Times New Roman" w:hAnsi="Times New Roman" w:cs="Times New Roman"/>
          <w:sz w:val="22"/>
          <w:szCs w:val="22"/>
          <w:lang w:val="en-US"/>
        </w:rPr>
      </w:pPr>
    </w:p>
    <w:p w14:paraId="1A9574AA" w14:textId="77777777" w:rsidR="00E1073C" w:rsidRDefault="00E1073C" w:rsidP="00E1073C">
      <w:pPr>
        <w:snapToGrid w:val="0"/>
        <w:jc w:val="both"/>
        <w:rPr>
          <w:rFonts w:ascii="Times New Roman" w:hAnsi="Times New Roman" w:cs="Times New Roman"/>
          <w:sz w:val="22"/>
          <w:szCs w:val="22"/>
          <w:lang w:val="en-US"/>
        </w:rPr>
      </w:pPr>
    </w:p>
    <w:p w14:paraId="72A96011" w14:textId="77777777" w:rsidR="00E1073C" w:rsidRDefault="00E1073C" w:rsidP="00E1073C">
      <w:pPr>
        <w:snapToGrid w:val="0"/>
        <w:jc w:val="both"/>
        <w:rPr>
          <w:rFonts w:ascii="Times New Roman" w:hAnsi="Times New Roman" w:cs="Times New Roman"/>
          <w:sz w:val="22"/>
          <w:szCs w:val="22"/>
          <w:lang w:val="en-US"/>
        </w:rPr>
      </w:pPr>
    </w:p>
    <w:p w14:paraId="66D762DC" w14:textId="77777777" w:rsidR="00E1073C" w:rsidRDefault="00E1073C" w:rsidP="00E1073C">
      <w:pPr>
        <w:snapToGrid w:val="0"/>
        <w:jc w:val="both"/>
        <w:rPr>
          <w:rFonts w:ascii="Times New Roman" w:hAnsi="Times New Roman" w:cs="Times New Roman"/>
          <w:sz w:val="22"/>
          <w:szCs w:val="22"/>
          <w:lang w:val="en-US"/>
        </w:rPr>
      </w:pPr>
    </w:p>
    <w:p w14:paraId="6FF88755" w14:textId="77777777" w:rsidR="00E1073C" w:rsidRDefault="00E1073C" w:rsidP="00E1073C">
      <w:pPr>
        <w:snapToGrid w:val="0"/>
        <w:jc w:val="both"/>
        <w:rPr>
          <w:rFonts w:ascii="Times New Roman" w:hAnsi="Times New Roman" w:cs="Times New Roman"/>
          <w:sz w:val="22"/>
          <w:szCs w:val="22"/>
          <w:lang w:val="en-US"/>
        </w:rPr>
      </w:pPr>
    </w:p>
    <w:p w14:paraId="2C6CB9EC" w14:textId="77777777" w:rsidR="00E1073C" w:rsidRDefault="00E1073C" w:rsidP="00E1073C">
      <w:pPr>
        <w:snapToGrid w:val="0"/>
        <w:jc w:val="both"/>
        <w:rPr>
          <w:rFonts w:ascii="Times New Roman" w:hAnsi="Times New Roman" w:cs="Times New Roman"/>
          <w:sz w:val="22"/>
          <w:szCs w:val="22"/>
          <w:lang w:val="en-US"/>
        </w:rPr>
      </w:pPr>
    </w:p>
    <w:p w14:paraId="622557E4" w14:textId="77777777" w:rsidR="00E1073C" w:rsidRDefault="00E1073C" w:rsidP="00E1073C">
      <w:pPr>
        <w:snapToGrid w:val="0"/>
        <w:jc w:val="both"/>
        <w:rPr>
          <w:rFonts w:ascii="Times New Roman" w:hAnsi="Times New Roman" w:cs="Times New Roman"/>
          <w:sz w:val="22"/>
          <w:szCs w:val="22"/>
          <w:lang w:val="en-US"/>
        </w:rPr>
      </w:pPr>
    </w:p>
    <w:p w14:paraId="4DA9B8C5" w14:textId="77777777" w:rsidR="00E1073C" w:rsidRDefault="00164F36" w:rsidP="00E1073C">
      <w:pPr>
        <w:snapToGrid w:val="0"/>
        <w:jc w:val="both"/>
        <w:rPr>
          <w:rFonts w:ascii="Times New Roman" w:hAnsi="Times New Roman" w:cs="Times New Roman"/>
          <w:sz w:val="22"/>
          <w:szCs w:val="22"/>
          <w:lang w:val="en-US"/>
        </w:rPr>
      </w:pPr>
      <w:r w:rsidRPr="00164F36">
        <w:rPr>
          <w:rFonts w:ascii="Times New Roman" w:hAnsi="Times New Roman" w:cs="Times New Roman"/>
          <w:noProof/>
          <w:sz w:val="22"/>
          <w:szCs w:val="22"/>
          <w:lang w:val="en-US"/>
        </w:rPr>
        <mc:AlternateContent>
          <mc:Choice Requires="wps">
            <w:drawing>
              <wp:anchor distT="45720" distB="45720" distL="114300" distR="114300" simplePos="0" relativeHeight="251659264" behindDoc="0" locked="0" layoutInCell="1" allowOverlap="1" wp14:anchorId="3AD9AF40" wp14:editId="4C24FD6C">
                <wp:simplePos x="0" y="0"/>
                <wp:positionH relativeFrom="column">
                  <wp:posOffset>2718567</wp:posOffset>
                </wp:positionH>
                <wp:positionV relativeFrom="paragraph">
                  <wp:posOffset>92075</wp:posOffset>
                </wp:positionV>
                <wp:extent cx="13081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4620"/>
                        </a:xfrm>
                        <a:prstGeom prst="rect">
                          <a:avLst/>
                        </a:prstGeom>
                        <a:noFill/>
                        <a:ln w="9525">
                          <a:noFill/>
                          <a:miter lim="800000"/>
                          <a:headEnd/>
                          <a:tailEnd/>
                        </a:ln>
                      </wps:spPr>
                      <wps:txbx>
                        <w:txbxContent>
                          <w:p w14:paraId="7881DBB8" w14:textId="77777777" w:rsidR="00164F36" w:rsidRPr="009C04AC" w:rsidRDefault="00164F36">
                            <w:pPr>
                              <w:rPr>
                                <w:b/>
                                <w:sz w:val="24"/>
                              </w:rPr>
                            </w:pPr>
                            <w:r w:rsidRPr="009C04AC">
                              <w:rPr>
                                <w:rFonts w:ascii="Times New Roman" w:eastAsiaTheme="minorEastAsia" w:hAnsi="Times New Roman" w:cs="Times New Roman"/>
                                <w:b/>
                                <w:sz w:val="36"/>
                                <w:szCs w:val="22"/>
                                <w:lang w:val="en-US" w:eastAsia="ja-JP"/>
                              </w:rPr>
                              <w:t>Fi</w:t>
                            </w:r>
                            <w:r w:rsidRPr="009C04AC">
                              <w:rPr>
                                <w:rFonts w:ascii="Times New Roman" w:eastAsiaTheme="minorEastAsia" w:hAnsi="Times New Roman" w:cs="Times New Roman" w:hint="eastAsia"/>
                                <w:b/>
                                <w:sz w:val="36"/>
                                <w:szCs w:val="22"/>
                                <w:lang w:val="en-US" w:eastAsia="ja-JP"/>
                              </w:rPr>
                              <w:t>g</w:t>
                            </w:r>
                            <w:r w:rsidRPr="009C04AC">
                              <w:rPr>
                                <w:rFonts w:ascii="Times New Roman" w:eastAsiaTheme="minorEastAsia" w:hAnsi="Times New Roman" w:cs="Times New Roman"/>
                                <w:b/>
                                <w:sz w:val="36"/>
                                <w:szCs w:val="22"/>
                                <w:lang w:val="en-US" w:eastAsia="ja-JP"/>
                              </w:rPr>
                              <w: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05pt;margin-top:7.25pt;width:10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" filled="f" stroked="f">
                <v:textbox style="mso-fit-shape-to-text:t">
                  <w:txbxContent>
                    <w:p w:rsidR="00164F36" w:rsidRPr="009C04AC" w:rsidRDefault="00164F36">
                      <w:pPr>
                        <w:rPr>
                          <w:b/>
                          <w:sz w:val="24"/>
                        </w:rPr>
                      </w:pPr>
                      <w:r w:rsidRPr="009C04AC">
                        <w:rPr>
                          <w:rFonts w:ascii="Times New Roman" w:eastAsiaTheme="minorEastAsia" w:hAnsi="Times New Roman" w:cs="Times New Roman"/>
                          <w:b/>
                          <w:sz w:val="36"/>
                          <w:szCs w:val="22"/>
                          <w:lang w:val="en-US" w:eastAsia="ja-JP"/>
                        </w:rPr>
                        <w:t>Fi</w:t>
                      </w:r>
                      <w:r w:rsidRPr="009C04AC">
                        <w:rPr>
                          <w:rFonts w:ascii="Times New Roman" w:eastAsiaTheme="minorEastAsia" w:hAnsi="Times New Roman" w:cs="Times New Roman" w:hint="eastAsia"/>
                          <w:b/>
                          <w:sz w:val="36"/>
                          <w:szCs w:val="22"/>
                          <w:lang w:val="en-US" w:eastAsia="ja-JP"/>
                        </w:rPr>
                        <w:t>g</w:t>
                      </w:r>
                      <w:r w:rsidRPr="009C04AC">
                        <w:rPr>
                          <w:rFonts w:ascii="Times New Roman" w:eastAsiaTheme="minorEastAsia" w:hAnsi="Times New Roman" w:cs="Times New Roman"/>
                          <w:b/>
                          <w:sz w:val="36"/>
                          <w:szCs w:val="22"/>
                          <w:lang w:val="en-US" w:eastAsia="ja-JP"/>
                        </w:rPr>
                        <w:t>. page</w:t>
                      </w:r>
                    </w:p>
                  </w:txbxContent>
                </v:textbox>
                <w10:wrap type="square"/>
              </v:shape>
            </w:pict>
          </mc:Fallback>
        </mc:AlternateContent>
      </w:r>
    </w:p>
    <w:p w14:paraId="03222979" w14:textId="77777777" w:rsidR="00E1073C" w:rsidRDefault="00E1073C" w:rsidP="00E1073C">
      <w:pPr>
        <w:snapToGrid w:val="0"/>
        <w:jc w:val="both"/>
        <w:rPr>
          <w:rFonts w:ascii="Times New Roman" w:hAnsi="Times New Roman" w:cs="Times New Roman"/>
          <w:sz w:val="22"/>
          <w:szCs w:val="22"/>
          <w:lang w:val="en-US"/>
        </w:rPr>
      </w:pPr>
    </w:p>
    <w:p w14:paraId="509DBA82" w14:textId="77777777" w:rsidR="00E1073C" w:rsidRDefault="00E1073C" w:rsidP="00E1073C">
      <w:pPr>
        <w:snapToGrid w:val="0"/>
        <w:jc w:val="both"/>
        <w:rPr>
          <w:rFonts w:ascii="Times New Roman" w:hAnsi="Times New Roman" w:cs="Times New Roman"/>
          <w:sz w:val="22"/>
          <w:szCs w:val="22"/>
          <w:lang w:val="en-US"/>
        </w:rPr>
      </w:pPr>
    </w:p>
    <w:p w14:paraId="4E08E5DE" w14:textId="77777777" w:rsidR="00E1073C" w:rsidRDefault="00E1073C" w:rsidP="00E1073C">
      <w:pPr>
        <w:snapToGrid w:val="0"/>
        <w:jc w:val="both"/>
        <w:rPr>
          <w:rFonts w:ascii="Times New Roman" w:hAnsi="Times New Roman" w:cs="Times New Roman"/>
          <w:sz w:val="22"/>
          <w:szCs w:val="22"/>
          <w:lang w:val="en-US"/>
        </w:rPr>
      </w:pPr>
    </w:p>
    <w:p w14:paraId="466761EB" w14:textId="77777777" w:rsidR="00E1073C" w:rsidRDefault="00E1073C" w:rsidP="00E1073C">
      <w:pPr>
        <w:snapToGrid w:val="0"/>
        <w:jc w:val="both"/>
        <w:rPr>
          <w:rFonts w:ascii="Times New Roman" w:hAnsi="Times New Roman" w:cs="Times New Roman"/>
          <w:sz w:val="22"/>
          <w:szCs w:val="22"/>
          <w:lang w:val="en-US"/>
        </w:rPr>
      </w:pPr>
    </w:p>
    <w:p w14:paraId="07246046" w14:textId="77777777" w:rsidR="00E1073C" w:rsidRDefault="00E1073C" w:rsidP="00E1073C">
      <w:pPr>
        <w:snapToGrid w:val="0"/>
        <w:jc w:val="both"/>
        <w:rPr>
          <w:rFonts w:ascii="Times New Roman" w:hAnsi="Times New Roman" w:cs="Times New Roman"/>
          <w:sz w:val="22"/>
          <w:szCs w:val="22"/>
          <w:lang w:val="en-US"/>
        </w:rPr>
      </w:pPr>
    </w:p>
    <w:p w14:paraId="198E0020" w14:textId="77777777" w:rsidR="00E1073C" w:rsidRDefault="00E1073C" w:rsidP="00E1073C">
      <w:pPr>
        <w:snapToGrid w:val="0"/>
        <w:jc w:val="both"/>
        <w:rPr>
          <w:rFonts w:ascii="Times New Roman" w:hAnsi="Times New Roman" w:cs="Times New Roman"/>
          <w:sz w:val="22"/>
          <w:szCs w:val="22"/>
          <w:lang w:val="en-US"/>
        </w:rPr>
      </w:pPr>
    </w:p>
    <w:p w14:paraId="77A782EB" w14:textId="77777777" w:rsidR="00E1073C" w:rsidRDefault="00E1073C" w:rsidP="00E1073C">
      <w:pPr>
        <w:snapToGrid w:val="0"/>
        <w:jc w:val="both"/>
        <w:rPr>
          <w:rFonts w:ascii="Times New Roman" w:hAnsi="Times New Roman" w:cs="Times New Roman"/>
          <w:sz w:val="22"/>
          <w:szCs w:val="22"/>
          <w:lang w:val="en-US"/>
        </w:rPr>
      </w:pPr>
    </w:p>
    <w:p w14:paraId="70567385" w14:textId="77777777" w:rsidR="00E1073C" w:rsidRDefault="00E1073C" w:rsidP="00E1073C">
      <w:pPr>
        <w:snapToGrid w:val="0"/>
        <w:jc w:val="both"/>
        <w:rPr>
          <w:rFonts w:ascii="Times New Roman" w:hAnsi="Times New Roman" w:cs="Times New Roman"/>
          <w:sz w:val="22"/>
          <w:szCs w:val="22"/>
          <w:lang w:val="en-US"/>
        </w:rPr>
      </w:pPr>
    </w:p>
    <w:p w14:paraId="3F9AA2C9" w14:textId="77777777" w:rsidR="00E1073C" w:rsidRDefault="00E1073C" w:rsidP="00E1073C">
      <w:pPr>
        <w:snapToGrid w:val="0"/>
        <w:jc w:val="both"/>
        <w:rPr>
          <w:rFonts w:ascii="Times New Roman" w:hAnsi="Times New Roman" w:cs="Times New Roman"/>
          <w:sz w:val="22"/>
          <w:szCs w:val="22"/>
          <w:lang w:val="en-US"/>
        </w:rPr>
      </w:pPr>
    </w:p>
    <w:p w14:paraId="2A63E165" w14:textId="77777777" w:rsidR="00E1073C" w:rsidRDefault="00E1073C" w:rsidP="00E1073C">
      <w:pPr>
        <w:snapToGrid w:val="0"/>
        <w:jc w:val="both"/>
        <w:rPr>
          <w:rFonts w:ascii="Times New Roman" w:hAnsi="Times New Roman" w:cs="Times New Roman"/>
          <w:sz w:val="22"/>
          <w:szCs w:val="22"/>
          <w:lang w:val="en-US"/>
        </w:rPr>
      </w:pPr>
    </w:p>
    <w:p w14:paraId="54CABA81" w14:textId="77777777" w:rsidR="00E1073C" w:rsidRDefault="00E1073C" w:rsidP="00E1073C">
      <w:pPr>
        <w:snapToGrid w:val="0"/>
        <w:jc w:val="both"/>
        <w:rPr>
          <w:rFonts w:ascii="Times New Roman" w:hAnsi="Times New Roman" w:cs="Times New Roman"/>
          <w:sz w:val="22"/>
          <w:szCs w:val="22"/>
          <w:lang w:val="en-US"/>
        </w:rPr>
      </w:pPr>
    </w:p>
    <w:p w14:paraId="0061C667" w14:textId="77777777" w:rsidR="00E1073C" w:rsidRDefault="00E1073C" w:rsidP="00E1073C">
      <w:pPr>
        <w:snapToGrid w:val="0"/>
        <w:jc w:val="both"/>
        <w:rPr>
          <w:rFonts w:ascii="Times New Roman" w:hAnsi="Times New Roman" w:cs="Times New Roman"/>
          <w:sz w:val="22"/>
          <w:szCs w:val="22"/>
          <w:lang w:val="en-US"/>
        </w:rPr>
      </w:pPr>
    </w:p>
    <w:p w14:paraId="4205013C" w14:textId="77777777" w:rsidR="00E1073C" w:rsidRDefault="00E1073C" w:rsidP="00E1073C">
      <w:pPr>
        <w:snapToGrid w:val="0"/>
        <w:jc w:val="both"/>
        <w:rPr>
          <w:rFonts w:ascii="Times New Roman" w:hAnsi="Times New Roman" w:cs="Times New Roman"/>
          <w:sz w:val="22"/>
          <w:szCs w:val="22"/>
          <w:lang w:val="en-US"/>
        </w:rPr>
      </w:pPr>
    </w:p>
    <w:p w14:paraId="550D2DE5" w14:textId="77777777" w:rsidR="00E1073C" w:rsidRDefault="00E1073C" w:rsidP="00E1073C">
      <w:pPr>
        <w:snapToGrid w:val="0"/>
        <w:jc w:val="both"/>
        <w:rPr>
          <w:rFonts w:ascii="Times New Roman" w:hAnsi="Times New Roman" w:cs="Times New Roman"/>
          <w:sz w:val="22"/>
          <w:szCs w:val="22"/>
          <w:lang w:val="en-US"/>
        </w:rPr>
      </w:pPr>
    </w:p>
    <w:p w14:paraId="75A67CE9" w14:textId="77777777" w:rsidR="00E1073C" w:rsidRDefault="00E1073C" w:rsidP="00E1073C">
      <w:pPr>
        <w:snapToGrid w:val="0"/>
        <w:jc w:val="both"/>
        <w:rPr>
          <w:rFonts w:ascii="Times New Roman" w:hAnsi="Times New Roman" w:cs="Times New Roman"/>
          <w:sz w:val="22"/>
          <w:szCs w:val="22"/>
          <w:lang w:val="en-US"/>
        </w:rPr>
      </w:pPr>
    </w:p>
    <w:p w14:paraId="0F12E4DE" w14:textId="77777777" w:rsidR="00E1073C" w:rsidRDefault="00E1073C" w:rsidP="00E1073C">
      <w:pPr>
        <w:snapToGrid w:val="0"/>
        <w:jc w:val="both"/>
        <w:rPr>
          <w:rFonts w:ascii="Times New Roman" w:hAnsi="Times New Roman" w:cs="Times New Roman"/>
          <w:sz w:val="22"/>
          <w:szCs w:val="22"/>
          <w:lang w:val="en-US"/>
        </w:rPr>
      </w:pPr>
    </w:p>
    <w:p w14:paraId="62E2D39D" w14:textId="77777777" w:rsidR="00E1073C" w:rsidRDefault="00E1073C" w:rsidP="00E1073C">
      <w:pPr>
        <w:snapToGrid w:val="0"/>
        <w:jc w:val="both"/>
        <w:rPr>
          <w:rFonts w:ascii="Times New Roman" w:hAnsi="Times New Roman" w:cs="Times New Roman"/>
          <w:sz w:val="22"/>
          <w:szCs w:val="22"/>
          <w:lang w:val="en-US"/>
        </w:rPr>
      </w:pPr>
    </w:p>
    <w:p w14:paraId="32DD2C5E" w14:textId="77777777" w:rsidR="00E1073C" w:rsidRDefault="00E1073C" w:rsidP="00E1073C">
      <w:pPr>
        <w:snapToGrid w:val="0"/>
        <w:jc w:val="both"/>
        <w:rPr>
          <w:rFonts w:ascii="Times New Roman" w:hAnsi="Times New Roman" w:cs="Times New Roman"/>
          <w:sz w:val="22"/>
          <w:szCs w:val="22"/>
          <w:lang w:val="en-US"/>
        </w:rPr>
      </w:pPr>
    </w:p>
    <w:p w14:paraId="69FBCF10" w14:textId="77777777" w:rsidR="00E1073C" w:rsidRDefault="00E1073C" w:rsidP="00E1073C">
      <w:pPr>
        <w:snapToGrid w:val="0"/>
        <w:jc w:val="both"/>
        <w:rPr>
          <w:rFonts w:ascii="Times New Roman" w:hAnsi="Times New Roman" w:cs="Times New Roman"/>
          <w:sz w:val="22"/>
          <w:szCs w:val="22"/>
          <w:lang w:val="en-US"/>
        </w:rPr>
      </w:pPr>
    </w:p>
    <w:p w14:paraId="7C438C80" w14:textId="77777777" w:rsidR="00E1073C" w:rsidRDefault="00E1073C" w:rsidP="00E1073C">
      <w:pPr>
        <w:snapToGrid w:val="0"/>
        <w:jc w:val="both"/>
        <w:rPr>
          <w:rFonts w:ascii="Times New Roman" w:hAnsi="Times New Roman" w:cs="Times New Roman"/>
          <w:sz w:val="22"/>
          <w:szCs w:val="22"/>
          <w:lang w:val="en-US"/>
        </w:rPr>
      </w:pPr>
    </w:p>
    <w:p w14:paraId="4671F5B9" w14:textId="77777777" w:rsidR="00E1073C" w:rsidRDefault="00E1073C" w:rsidP="00E1073C">
      <w:pPr>
        <w:snapToGrid w:val="0"/>
        <w:jc w:val="both"/>
        <w:rPr>
          <w:rFonts w:ascii="Times New Roman" w:hAnsi="Times New Roman" w:cs="Times New Roman"/>
          <w:sz w:val="22"/>
          <w:szCs w:val="22"/>
          <w:lang w:val="en-US"/>
        </w:rPr>
      </w:pPr>
    </w:p>
    <w:p w14:paraId="1CEC915A" w14:textId="77777777" w:rsidR="00E1073C" w:rsidRDefault="00E1073C" w:rsidP="00E1073C">
      <w:pPr>
        <w:snapToGrid w:val="0"/>
        <w:jc w:val="both"/>
        <w:rPr>
          <w:rFonts w:ascii="Times New Roman" w:hAnsi="Times New Roman" w:cs="Times New Roman"/>
          <w:sz w:val="22"/>
          <w:szCs w:val="22"/>
          <w:lang w:val="en-US"/>
        </w:rPr>
      </w:pPr>
    </w:p>
    <w:p w14:paraId="3A90E6B0" w14:textId="77777777" w:rsidR="00E1073C" w:rsidRDefault="00E1073C" w:rsidP="00E1073C">
      <w:pPr>
        <w:snapToGrid w:val="0"/>
        <w:jc w:val="both"/>
        <w:rPr>
          <w:rFonts w:ascii="Times New Roman" w:hAnsi="Times New Roman" w:cs="Times New Roman"/>
          <w:sz w:val="22"/>
          <w:szCs w:val="22"/>
          <w:lang w:val="en-US"/>
        </w:rPr>
      </w:pPr>
    </w:p>
    <w:p w14:paraId="63EEC23B" w14:textId="77777777" w:rsidR="00E1073C" w:rsidRDefault="00E1073C" w:rsidP="00E1073C">
      <w:pPr>
        <w:snapToGrid w:val="0"/>
        <w:jc w:val="both"/>
        <w:rPr>
          <w:rFonts w:ascii="Times New Roman" w:hAnsi="Times New Roman" w:cs="Times New Roman"/>
          <w:sz w:val="22"/>
          <w:szCs w:val="22"/>
          <w:lang w:val="en-US"/>
        </w:rPr>
      </w:pPr>
    </w:p>
    <w:p w14:paraId="599E3889" w14:textId="77777777" w:rsidR="00E1073C" w:rsidRDefault="00E1073C" w:rsidP="00E1073C">
      <w:pPr>
        <w:snapToGrid w:val="0"/>
        <w:jc w:val="both"/>
        <w:rPr>
          <w:rFonts w:ascii="Times New Roman" w:hAnsi="Times New Roman" w:cs="Times New Roman"/>
          <w:sz w:val="22"/>
          <w:szCs w:val="22"/>
          <w:lang w:val="en-US"/>
        </w:rPr>
      </w:pPr>
    </w:p>
    <w:p w14:paraId="25EBB736" w14:textId="77777777" w:rsidR="00E1073C" w:rsidRDefault="00E1073C" w:rsidP="00E1073C">
      <w:pPr>
        <w:snapToGrid w:val="0"/>
        <w:jc w:val="both"/>
        <w:rPr>
          <w:rFonts w:ascii="Times New Roman" w:hAnsi="Times New Roman" w:cs="Times New Roman"/>
          <w:sz w:val="22"/>
          <w:szCs w:val="22"/>
          <w:lang w:val="en-US"/>
        </w:rPr>
      </w:pPr>
    </w:p>
    <w:p w14:paraId="5EE06B7B" w14:textId="77777777" w:rsidR="00E1073C" w:rsidRDefault="00E1073C" w:rsidP="00E1073C">
      <w:pPr>
        <w:snapToGrid w:val="0"/>
        <w:jc w:val="both"/>
        <w:rPr>
          <w:rFonts w:ascii="Times New Roman" w:hAnsi="Times New Roman" w:cs="Times New Roman"/>
          <w:sz w:val="22"/>
          <w:szCs w:val="22"/>
          <w:lang w:val="en-US"/>
        </w:rPr>
      </w:pPr>
    </w:p>
    <w:p w14:paraId="628837DB" w14:textId="77777777" w:rsidR="00E1073C" w:rsidRPr="00567482" w:rsidRDefault="00E1073C" w:rsidP="00E1073C">
      <w:pPr>
        <w:snapToGrid w:val="0"/>
        <w:jc w:val="both"/>
        <w:rPr>
          <w:rFonts w:ascii="Times New Roman" w:hAnsi="Times New Roman" w:cs="Times New Roman"/>
          <w:sz w:val="22"/>
          <w:szCs w:val="22"/>
          <w:lang w:val="en-US"/>
        </w:rPr>
      </w:pPr>
    </w:p>
    <w:sectPr w:rsidR="00E1073C" w:rsidRPr="00567482" w:rsidSect="00D827A5">
      <w:type w:val="continuous"/>
      <w:pgSz w:w="12240" w:h="15840" w:code="1"/>
      <w:pgMar w:top="1080" w:right="1080" w:bottom="1080" w:left="1080"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2F3A" w14:textId="77777777" w:rsidR="00024E79" w:rsidRDefault="00024E79">
      <w:r>
        <w:separator/>
      </w:r>
    </w:p>
  </w:endnote>
  <w:endnote w:type="continuationSeparator" w:id="0">
    <w:p w14:paraId="6DA48A6B" w14:textId="77777777" w:rsidR="00024E79" w:rsidRDefault="0002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CA87" w14:textId="77777777" w:rsidR="00024E79" w:rsidRDefault="00024E79">
      <w:r>
        <w:separator/>
      </w:r>
    </w:p>
  </w:footnote>
  <w:footnote w:type="continuationSeparator" w:id="0">
    <w:p w14:paraId="490855BC" w14:textId="77777777" w:rsidR="00024E79" w:rsidRDefault="0002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88738225">
    <w:abstractNumId w:val="1"/>
  </w:num>
  <w:num w:numId="2" w16cid:durableId="3765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ja-JP"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hdrShapeDefaults>
    <o:shapedefaults v:ext="edit" spidmax="2050">
      <v:textbox inset="5.85pt,.7pt,5.85pt,.7pt"/>
    </o:shapedefaults>
  </w:hdrShapeDefaults>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E0"/>
    <w:rsid w:val="00024E79"/>
    <w:rsid w:val="00143CDA"/>
    <w:rsid w:val="00164F36"/>
    <w:rsid w:val="00285EF1"/>
    <w:rsid w:val="00291A68"/>
    <w:rsid w:val="0031410F"/>
    <w:rsid w:val="00317129"/>
    <w:rsid w:val="00393CF2"/>
    <w:rsid w:val="003F2776"/>
    <w:rsid w:val="0046029C"/>
    <w:rsid w:val="00502D2E"/>
    <w:rsid w:val="00567482"/>
    <w:rsid w:val="005C29CE"/>
    <w:rsid w:val="006B7AA1"/>
    <w:rsid w:val="007620AC"/>
    <w:rsid w:val="007A43C1"/>
    <w:rsid w:val="007C7603"/>
    <w:rsid w:val="008E4701"/>
    <w:rsid w:val="00912E6C"/>
    <w:rsid w:val="009357C0"/>
    <w:rsid w:val="00940477"/>
    <w:rsid w:val="009C04AC"/>
    <w:rsid w:val="00A05419"/>
    <w:rsid w:val="00A61BCE"/>
    <w:rsid w:val="00A753A3"/>
    <w:rsid w:val="00A7715D"/>
    <w:rsid w:val="00A77304"/>
    <w:rsid w:val="00A96BE0"/>
    <w:rsid w:val="00B03397"/>
    <w:rsid w:val="00B36482"/>
    <w:rsid w:val="00CA068F"/>
    <w:rsid w:val="00D827A5"/>
    <w:rsid w:val="00E1073C"/>
    <w:rsid w:val="00E36CE4"/>
    <w:rsid w:val="00E815AF"/>
    <w:rsid w:val="00E9141B"/>
    <w:rsid w:val="00F7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487C670"/>
  <w15:chartTrackingRefBased/>
  <w15:docId w15:val="{95F486C4-0EC3-4183-B588-D21CFC80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ascii="Times" w:eastAsia="PMingLiU" w:hAnsi="Times" w:cs="Times"/>
      <w:lang w:val="en-AU" w:eastAsia="zh-TW"/>
    </w:rPr>
  </w:style>
  <w:style w:type="paragraph" w:styleId="1">
    <w:name w:val="heading 1"/>
    <w:basedOn w:val="DefaultParagraphFont1"/>
    <w:next w:val="DefaultParagraphFont1"/>
    <w:qFormat/>
    <w:pPr>
      <w:keepNext/>
      <w:spacing w:before="240" w:after="60"/>
      <w:outlineLvl w:val="0"/>
    </w:pPr>
    <w:rPr>
      <w:b/>
      <w:bCs/>
      <w:sz w:val="28"/>
      <w:szCs w:val="28"/>
    </w:rPr>
  </w:style>
  <w:style w:type="paragraph" w:styleId="2">
    <w:name w:val="heading 2"/>
    <w:basedOn w:val="DefaultParagraphFont1"/>
    <w:next w:val="DefaultParagraphFont1"/>
    <w:qFormat/>
    <w:pPr>
      <w:keepNext/>
      <w:spacing w:before="240" w:after="60"/>
      <w:outlineLvl w:val="1"/>
    </w:pPr>
    <w:rPr>
      <w:b/>
      <w:bCs/>
      <w:i/>
      <w:iCs/>
      <w:sz w:val="24"/>
      <w:szCs w:val="24"/>
    </w:rPr>
  </w:style>
  <w:style w:type="paragraph" w:styleId="3">
    <w:name w:val="heading 3"/>
    <w:basedOn w:val="DefaultParagraphFont1"/>
    <w:next w:val="DefaultParagraphFont1"/>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1">
    <w:name w:val="Default Paragraph Font1"/>
    <w:next w:val="a"/>
    <w:pPr>
      <w:overflowPunct w:val="0"/>
      <w:autoSpaceDE w:val="0"/>
      <w:autoSpaceDN w:val="0"/>
      <w:adjustRightInd w:val="0"/>
      <w:textAlignment w:val="baseline"/>
    </w:pPr>
    <w:rPr>
      <w:rFonts w:ascii="Times" w:eastAsia="PMingLiU" w:hAnsi="Times" w:cs="Times"/>
      <w:lang w:eastAsia="zh-TW"/>
    </w:rPr>
  </w:style>
  <w:style w:type="paragraph" w:styleId="a3">
    <w:name w:val="Normal Indent"/>
    <w:basedOn w:val="a"/>
    <w:pPr>
      <w:ind w:left="720"/>
    </w:pPr>
  </w:style>
  <w:style w:type="character" w:customStyle="1" w:styleId="nsfaddress">
    <w:name w:val="nsfaddress"/>
    <w:basedOn w:val="a0"/>
    <w:rsid w:val="00260E28"/>
  </w:style>
  <w:style w:type="character" w:styleId="a4">
    <w:name w:val="Hyperlink"/>
    <w:rsid w:val="00964252"/>
    <w:rPr>
      <w:color w:val="auto"/>
      <w:u w:val="single"/>
    </w:rPr>
  </w:style>
  <w:style w:type="character" w:styleId="a5">
    <w:name w:val="Strong"/>
    <w:qFormat/>
    <w:rsid w:val="008D20D2"/>
    <w:rPr>
      <w:b/>
      <w:bCs/>
    </w:rPr>
  </w:style>
  <w:style w:type="paragraph" w:styleId="a6">
    <w:name w:val="footnote text"/>
    <w:basedOn w:val="a"/>
    <w:semiHidden/>
    <w:rsid w:val="00D74E82"/>
  </w:style>
  <w:style w:type="character" w:styleId="a7">
    <w:name w:val="footnote reference"/>
    <w:semiHidden/>
    <w:rsid w:val="00D74E82"/>
    <w:rPr>
      <w:vertAlign w:val="superscript"/>
    </w:rPr>
  </w:style>
  <w:style w:type="table" w:styleId="a8">
    <w:name w:val="Table Grid"/>
    <w:basedOn w:val="a1"/>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B3D72"/>
    <w:rPr>
      <w:rFonts w:ascii="Arial" w:hAnsi="Arial" w:cs="Times New Roman"/>
      <w:sz w:val="16"/>
      <w:szCs w:val="16"/>
    </w:rPr>
  </w:style>
  <w:style w:type="paragraph" w:customStyle="1" w:styleId="Affiliation">
    <w:name w:val="Affiliation"/>
    <w:rsid w:val="00332ACC"/>
    <w:pPr>
      <w:jc w:val="center"/>
    </w:pPr>
    <w:rPr>
      <w:rFonts w:eastAsia="Batang"/>
      <w:lang w:eastAsia="en-US"/>
    </w:rPr>
  </w:style>
  <w:style w:type="paragraph" w:customStyle="1" w:styleId="Author">
    <w:name w:val="Author"/>
    <w:rsid w:val="00332ACC"/>
    <w:pPr>
      <w:spacing w:before="360" w:after="40"/>
      <w:jc w:val="center"/>
    </w:pPr>
    <w:rPr>
      <w:rFonts w:eastAsia="Batang"/>
      <w:noProof/>
      <w:sz w:val="22"/>
      <w:szCs w:val="22"/>
      <w:lang w:eastAsia="en-US"/>
    </w:rPr>
  </w:style>
  <w:style w:type="paragraph" w:customStyle="1" w:styleId="papertitle">
    <w:name w:val="paper title"/>
    <w:rsid w:val="00332ACC"/>
    <w:pPr>
      <w:spacing w:after="120"/>
      <w:jc w:val="center"/>
    </w:pPr>
    <w:rPr>
      <w:rFonts w:eastAsia="ＭＳ 明朝"/>
      <w:noProof/>
      <w:sz w:val="48"/>
      <w:szCs w:val="48"/>
      <w:lang w:eastAsia="en-US"/>
    </w:rPr>
  </w:style>
  <w:style w:type="paragraph" w:customStyle="1" w:styleId="Abstract">
    <w:name w:val="Abstract"/>
    <w:basedOn w:val="a"/>
    <w:next w:val="a"/>
    <w:rsid w:val="003F3396"/>
    <w:pPr>
      <w:overflowPunct/>
      <w:adjustRightInd/>
      <w:spacing w:before="20"/>
      <w:ind w:firstLine="202"/>
      <w:jc w:val="both"/>
      <w:textAlignment w:val="auto"/>
    </w:pPr>
    <w:rPr>
      <w:rFonts w:ascii="Times New Roman" w:eastAsia="Times New Roman" w:hAnsi="Times New Roman" w:cs="Times New Roman"/>
      <w:b/>
      <w:bCs/>
      <w:sz w:val="18"/>
      <w:szCs w:val="18"/>
      <w:lang w:val="en-US" w:eastAsia="en-US"/>
    </w:rPr>
  </w:style>
  <w:style w:type="paragraph" w:styleId="aa">
    <w:name w:val="header"/>
    <w:basedOn w:val="a"/>
    <w:rsid w:val="007C2C02"/>
    <w:pPr>
      <w:tabs>
        <w:tab w:val="center" w:pos="4320"/>
        <w:tab w:val="right" w:pos="8640"/>
      </w:tabs>
    </w:pPr>
  </w:style>
  <w:style w:type="paragraph" w:styleId="ab">
    <w:name w:val="footer"/>
    <w:basedOn w:val="a"/>
    <w:rsid w:val="007C2C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ieee.org/documents/ieeecitationr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the 21st Annual Conference of the IEEE Industrial Electronics Society</vt:lpstr>
      <vt:lpstr>Preparation of Papers in a Two-Column Format for the 21st Annual Conference of the IEEE Industrial Electronics Society</vt:lpstr>
    </vt:vector>
  </TitlesOfParts>
  <Company>NTUME</Company>
  <LinksUpToDate>false</LinksUpToDate>
  <CharactersWithSpaces>3673</CharactersWithSpaces>
  <SharedDoc>false</SharedDoc>
  <HLinks>
    <vt:vector size="6" baseType="variant">
      <vt:variant>
        <vt:i4>5242955</vt:i4>
      </vt:variant>
      <vt:variant>
        <vt:i4>0</vt:i4>
      </vt:variant>
      <vt:variant>
        <vt:i4>0</vt:i4>
      </vt:variant>
      <vt:variant>
        <vt:i4>5</vt:i4>
      </vt:variant>
      <vt:variant>
        <vt:lpwstr>http://www.ieee.org/documents/ieeecitationref.pdf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the 21st Annual Conference of the IEEE Industrial Electronics Society</dc:title>
  <dc:subject/>
  <dc:creator>Win Word User</dc:creator>
  <cp:keywords/>
  <cp:lastModifiedBy>角嶋邦之</cp:lastModifiedBy>
  <cp:revision>3</cp:revision>
  <cp:lastPrinted>2009-01-30T14:30:00Z</cp:lastPrinted>
  <dcterms:created xsi:type="dcterms:W3CDTF">2021-02-01T02:18:00Z</dcterms:created>
  <dcterms:modified xsi:type="dcterms:W3CDTF">2023-03-04T06:33:00Z</dcterms:modified>
</cp:coreProperties>
</file>